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p14">
  <w:body>
    <w:p w:rsidRPr="00EE1B34" w:rsidR="00A921F8" w:rsidP="003F0DB2" w:rsidRDefault="00546722" w14:paraId="4FA79DBC" w14:textId="7D4BA4D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055DDF49">
                <wp:simplePos x="0" y="0"/>
                <wp:positionH relativeFrom="column">
                  <wp:posOffset>-20320</wp:posOffset>
                </wp:positionH>
                <wp:positionV relativeFrom="paragraph">
                  <wp:posOffset>-374650</wp:posOffset>
                </wp:positionV>
                <wp:extent cx="3506470" cy="658495"/>
                <wp:effectExtent l="0" t="0" r="0" b="1905"/>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58495"/>
                        </a:xfrm>
                        <a:prstGeom prst="rect">
                          <a:avLst/>
                        </a:prstGeom>
                        <a:noFill/>
                        <a:ln w="9525">
                          <a:noFill/>
                          <a:miter lim="800000"/>
                          <a:headEnd/>
                          <a:tailEnd/>
                        </a:ln>
                      </wps:spPr>
                      <wps:txbx>
                        <w:txbxContent>
                          <w:p w:rsidRPr="00EE1B34" w:rsidR="007C46FF" w:rsidP="00A921F8" w:rsidRDefault="007C46FF" w14:paraId="07719485" w14:textId="77777777">
                            <w:pPr>
                              <w:rPr>
                                <w:rFonts w:ascii="Calibri" w:hAnsi="Calibri"/>
                                <w:sz w:val="72"/>
                                <w:szCs w:val="72"/>
                                <w:lang w:val="da-DK"/>
                              </w:rPr>
                            </w:pPr>
                            <w:r w:rsidRPr="00EE1B34">
                              <w:rPr>
                                <w:rFonts w:ascii="Calibri" w:hAnsi="Calibri"/>
                                <w:sz w:val="72"/>
                                <w:szCs w:val="72"/>
                                <w:lang w:val="da-DK"/>
                              </w:rPr>
                              <w:t>Invitation to Bid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289DC31B">
              <v:shapetype id="_x0000_t202" coordsize="21600,21600" o:spt="202" path="m,l,21600r21600,l21600,xe" w14:anchorId="46E3D063">
                <v:stroke joinstyle="miter"/>
                <v:path gradientshapeok="t" o:connecttype="rect"/>
              </v:shapetype>
              <v:shape id="Tekstfelt 2" style="position:absolute;left:0;text-align:left;margin-left:-1.6pt;margin-top:-29.5pt;width:276.1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">
                <v:textbox style="mso-fit-shape-to-text:t">
                  <w:txbxContent>
                    <w:p w:rsidRPr="00EE1B34" w:rsidR="007C46FF" w:rsidP="00A921F8" w:rsidRDefault="007C46FF" w14:paraId="2A554641" w14:textId="77777777">
                      <w:pPr>
                        <w:rPr>
                          <w:rFonts w:ascii="Calibri" w:hAnsi="Calibri"/>
                          <w:sz w:val="72"/>
                          <w:szCs w:val="72"/>
                          <w:lang w:val="da-DK"/>
                        </w:rPr>
                      </w:pPr>
                      <w:r w:rsidRPr="00EE1B34">
                        <w:rPr>
                          <w:rFonts w:ascii="Calibri" w:hAnsi="Calibri"/>
                          <w:sz w:val="72"/>
                          <w:szCs w:val="72"/>
                          <w:lang w:val="da-DK"/>
                        </w:rPr>
                        <w:t>Invitation to Bid</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w14:anchorId="28AFB76C">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5AEE8B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CNw1/56AgAA/gQA&#10;AA4AAAAAAAAAAAAAAAAALgIAAGRycy9lMm9Eb2MueG1sUEsBAi0AFAAGAAgAAAAhABx6FOffAAAA&#10;CgEAAA8AAAAAAAAAAAAAAAAA1AQAAGRycy9kb3ducmV2LnhtbFBLBQYAAAAABAAEAPMAAADgBQAA&#10;AAA=&#10;"/>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46FF" w:rsidP="00A921F8" w:rsidRDefault="007C46FF" w14:paraId="69E48ADE" w14:textId="0D6F4C40">
                            <w:r>
                              <w:rPr>
                                <w:noProof/>
                                <w:lang w:val="da-DK" w:eastAsia="da-DK"/>
                              </w:rPr>
                              <w:drawing>
                                <wp:inline distT="0" distB="0" distL="0" distR="0" wp14:anchorId="3EEFF1E4" wp14:editId="2968800D">
                                  <wp:extent cx="1418843" cy="733425"/>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38BC10B9">
              <v:shape id="_x0000_s1027"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19F30FE4">
                <v:textbox style="mso-fit-shape-to-text:t">
                  <w:txbxContent>
                    <w:p w:rsidR="007C46FF" w:rsidP="00A921F8" w:rsidRDefault="007C46FF" w14:paraId="672A6659" w14:textId="0D6F4C40">
                      <w:r>
                        <w:rPr>
                          <w:noProof/>
                          <w:lang w:val="da-DK" w:eastAsia="da-DK"/>
                        </w:rPr>
                        <w:drawing>
                          <wp:inline distT="0" distB="0" distL="0" distR="0" wp14:anchorId="59C66021" wp14:editId="2968800D">
                            <wp:extent cx="1418843" cy="733425"/>
                            <wp:effectExtent l="0" t="0" r="0" b="0"/>
                            <wp:docPr id="151896321"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8843" cy="733425"/>
                                    </a:xfrm>
                                    <a:prstGeom prst="rect">
                                      <a:avLst/>
                                    </a:prstGeom>
                                    <a:noFill/>
                                    <a:ln>
                                      <a:noFill/>
                                    </a:ln>
                                  </pic:spPr>
                                </pic:pic>
                              </a:graphicData>
                            </a:graphic>
                          </wp:inline>
                        </w:drawing>
                      </w:r>
                    </w:p>
                  </w:txbxContent>
                </v:textbox>
              </v:shape>
            </w:pict>
          </mc:Fallback>
        </mc:AlternateContent>
      </w:r>
    </w:p>
    <w:p w:rsidRPr="00EE1B34" w:rsidR="00A921F8" w:rsidP="003F0DB2" w:rsidRDefault="00A921F8" w14:paraId="6C5B1846" w14:textId="77777777">
      <w:pPr>
        <w:shd w:val="clear" w:color="auto" w:fill="FFFFFF"/>
        <w:rPr>
          <w:rFonts w:ascii="Calibri" w:hAnsi="Calibri" w:cs="Arial"/>
          <w:color w:val="222222"/>
          <w:szCs w:val="22"/>
        </w:rPr>
      </w:pPr>
    </w:p>
    <w:p w:rsidRPr="00EE1B34" w:rsidR="00A921F8" w:rsidP="003F0DB2" w:rsidRDefault="00A921F8" w14:paraId="7DBF339B" w14:textId="77777777">
      <w:pPr>
        <w:shd w:val="clear" w:color="auto" w:fill="FFFFFF"/>
        <w:rPr>
          <w:rFonts w:ascii="Calibri" w:hAnsi="Calibri" w:cs="Arial"/>
          <w:color w:val="222222"/>
          <w:szCs w:val="22"/>
        </w:rPr>
      </w:pPr>
    </w:p>
    <w:p w:rsidRPr="00EE1B34" w:rsidR="00A921F8" w:rsidP="003F0DB2" w:rsidRDefault="00A921F8" w14:paraId="204C422A" w14:textId="77777777">
      <w:pPr>
        <w:shd w:val="clear" w:color="auto" w:fill="FFFFFF"/>
        <w:rPr>
          <w:rFonts w:ascii="Calibri" w:hAnsi="Calibri" w:cs="Arial"/>
          <w:color w:val="222222"/>
          <w:szCs w:val="22"/>
        </w:rPr>
      </w:pPr>
    </w:p>
    <w:p w:rsidR="009F7EB9" w:rsidP="009F7EB9" w:rsidRDefault="009F7EB9" w14:paraId="492F25CA"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 Somalia</w:t>
      </w:r>
      <w:r>
        <w:rPr>
          <w:rStyle w:val="eop"/>
          <w:rFonts w:ascii="Calibri" w:hAnsi="Calibri" w:cs="Calibri"/>
          <w:color w:val="222222"/>
          <w:sz w:val="20"/>
          <w:szCs w:val="20"/>
        </w:rPr>
        <w:t> </w:t>
      </w:r>
    </w:p>
    <w:p w:rsidR="009F7EB9" w:rsidP="009F7EB9" w:rsidRDefault="009F7EB9" w14:paraId="30C98CA0"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Mogadishu Office</w:t>
      </w:r>
      <w:r>
        <w:rPr>
          <w:rStyle w:val="eop"/>
          <w:rFonts w:ascii="Calibri" w:hAnsi="Calibri" w:cs="Calibri"/>
          <w:color w:val="222222"/>
          <w:sz w:val="20"/>
          <w:szCs w:val="20"/>
        </w:rPr>
        <w:t> </w:t>
      </w:r>
    </w:p>
    <w:p w:rsidR="009F7EB9" w:rsidP="009F7EB9" w:rsidRDefault="009F7EB9" w14:paraId="3F24B296"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Nile Academy Neighbourhood</w:t>
      </w:r>
      <w:r>
        <w:rPr>
          <w:rStyle w:val="eop"/>
          <w:rFonts w:ascii="Calibri" w:hAnsi="Calibri" w:cs="Calibri"/>
          <w:color w:val="222222"/>
          <w:sz w:val="20"/>
          <w:szCs w:val="20"/>
        </w:rPr>
        <w:t> </w:t>
      </w:r>
    </w:p>
    <w:p w:rsidR="009F7EB9" w:rsidP="009F7EB9" w:rsidRDefault="009F7EB9" w14:paraId="7DE403DF"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Mogadishu Somalia</w:t>
      </w:r>
      <w:r>
        <w:rPr>
          <w:rStyle w:val="eop"/>
          <w:rFonts w:ascii="Calibri" w:hAnsi="Calibri" w:cs="Calibri"/>
          <w:color w:val="222222"/>
          <w:sz w:val="20"/>
          <w:szCs w:val="20"/>
        </w:rPr>
        <w:t> </w:t>
      </w:r>
    </w:p>
    <w:p w:rsidRPr="00EE1B34" w:rsidR="0005752D" w:rsidP="003F0DB2" w:rsidRDefault="0005752D" w14:paraId="2962D5B6" w14:textId="77777777">
      <w:pPr>
        <w:shd w:val="clear" w:color="auto" w:fill="FFFFFF"/>
        <w:rPr>
          <w:rFonts w:ascii="Calibri" w:hAnsi="Calibri" w:cs="Arial"/>
          <w:color w:val="222222"/>
          <w:szCs w:val="22"/>
          <w:lang w:val="en-GB"/>
        </w:rPr>
      </w:pPr>
    </w:p>
    <w:p w:rsidRPr="00EE1B34" w:rsidR="00551C65" w:rsidP="003F0DB2" w:rsidRDefault="00551C65" w14:paraId="4CEB97AD" w14:textId="77777777">
      <w:pPr>
        <w:shd w:val="clear" w:color="auto" w:fill="FFFFFF"/>
        <w:rPr>
          <w:rFonts w:ascii="Calibri" w:hAnsi="Calibri" w:cs="Arial"/>
          <w:color w:val="222222"/>
          <w:szCs w:val="22"/>
          <w:lang w:val="en-GB"/>
        </w:rPr>
      </w:pPr>
    </w:p>
    <w:p w:rsidRPr="00EE1B34" w:rsidR="0005752D" w:rsidP="003F0DB2" w:rsidRDefault="009F7EB9" w14:paraId="0526B2ED" w14:textId="76DAE4ED">
      <w:pPr>
        <w:shd w:val="clear" w:color="auto" w:fill="FFFFFF"/>
        <w:rPr>
          <w:rFonts w:ascii="Calibri" w:hAnsi="Calibri" w:cs="Arial"/>
          <w:color w:val="222222"/>
          <w:szCs w:val="22"/>
          <w:lang w:val="en-GB"/>
        </w:rPr>
      </w:pPr>
      <w:r>
        <w:rPr>
          <w:rFonts w:ascii="Calibri" w:hAnsi="Calibri" w:cs="Arial"/>
          <w:color w:val="222222"/>
          <w:szCs w:val="22"/>
          <w:lang w:val="en-GB"/>
        </w:rPr>
        <w:t>16 October, 2025</w:t>
      </w:r>
    </w:p>
    <w:p w:rsidRPr="00EE1B34" w:rsidR="006001BC" w:rsidP="003F0DB2" w:rsidRDefault="006001BC" w14:paraId="38AAD0DD" w14:textId="77777777">
      <w:pPr>
        <w:shd w:val="clear" w:color="auto" w:fill="FFFFFF"/>
        <w:rPr>
          <w:rFonts w:ascii="Calibri" w:hAnsi="Calibri" w:cs="Arial"/>
          <w:color w:val="222222"/>
          <w:szCs w:val="22"/>
          <w:lang w:val="en-GB"/>
        </w:rPr>
      </w:pPr>
    </w:p>
    <w:p w:rsidRPr="00EE1B34" w:rsidR="00551C65" w:rsidP="003F0DB2" w:rsidRDefault="00551C65" w14:paraId="18DFF2AD" w14:textId="77777777">
      <w:pPr>
        <w:shd w:val="clear" w:color="auto" w:fill="FFFFFF"/>
        <w:rPr>
          <w:rFonts w:ascii="Calibri" w:hAnsi="Calibri" w:cs="Arial"/>
          <w:color w:val="222222"/>
          <w:szCs w:val="22"/>
          <w:lang w:val="en-GB"/>
        </w:rPr>
      </w:pPr>
    </w:p>
    <w:p w:rsidRPr="00EE1B34" w:rsidR="003F0DB2" w:rsidP="003F0DB2" w:rsidRDefault="003F0DB2" w14:paraId="626D9E41" w14:textId="31EF35E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sidRPr="00EE1B34" w:rsidR="00443A10">
        <w:rPr>
          <w:rFonts w:ascii="Calibri" w:hAnsi="Calibri" w:cs="Arial"/>
          <w:color w:val="222222"/>
          <w:szCs w:val="22"/>
          <w:lang w:val="en-GB"/>
        </w:rPr>
        <w:t xml:space="preserve"> </w:t>
      </w:r>
      <w:r w:rsidR="009F7EB9">
        <w:rPr>
          <w:rFonts w:ascii="Calibri" w:hAnsi="Calibri" w:cs="Arial"/>
          <w:color w:val="222222"/>
          <w:szCs w:val="22"/>
          <w:lang w:val="en-GB"/>
        </w:rPr>
        <w:t>All Interested Bidder</w:t>
      </w:r>
    </w:p>
    <w:p w:rsidRPr="00EE1B34" w:rsidR="003F0DB2" w:rsidP="003F0DB2" w:rsidRDefault="003F0DB2" w14:paraId="225D016D" w14:textId="77777777">
      <w:pPr>
        <w:shd w:val="clear" w:color="auto" w:fill="FFFFFF"/>
        <w:rPr>
          <w:rFonts w:ascii="Calibri" w:hAnsi="Calibri" w:cs="Arial"/>
          <w:color w:val="222222"/>
          <w:szCs w:val="22"/>
          <w:lang w:val="en-GB"/>
        </w:rPr>
      </w:pPr>
    </w:p>
    <w:p w:rsidRPr="00EE1B34" w:rsidR="00551C65" w:rsidP="003F0DB2" w:rsidRDefault="00551C65" w14:paraId="2A161D29" w14:textId="77777777">
      <w:pPr>
        <w:shd w:val="clear" w:color="auto" w:fill="FFFFFF"/>
        <w:rPr>
          <w:rFonts w:ascii="Calibri" w:hAnsi="Calibri" w:cs="Arial"/>
          <w:color w:val="222222"/>
          <w:szCs w:val="22"/>
          <w:lang w:val="en-GB"/>
        </w:rPr>
      </w:pPr>
    </w:p>
    <w:p w:rsidRPr="00EE1B34" w:rsidR="00F5124B" w:rsidP="009F7EB9" w:rsidRDefault="00142DFA" w14:paraId="2D69699D" w14:textId="3593CE40">
      <w:pPr>
        <w:jc w:val="cente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Pr="00EE1B34" w:rsidR="006F1A94">
        <w:rPr>
          <w:rFonts w:ascii="Calibri" w:hAnsi="Calibri" w:cs="Arial"/>
          <w:b/>
          <w:color w:val="222222"/>
          <w:szCs w:val="22"/>
          <w:lang w:val="en-GB"/>
        </w:rPr>
        <w:t>to</w:t>
      </w:r>
      <w:r w:rsidRPr="00EE1B34">
        <w:rPr>
          <w:rFonts w:ascii="Calibri" w:hAnsi="Calibri" w:cs="Arial"/>
          <w:b/>
          <w:color w:val="222222"/>
          <w:szCs w:val="22"/>
          <w:lang w:val="en-GB"/>
        </w:rPr>
        <w:t xml:space="preserve"> Bid</w:t>
      </w:r>
      <w:r w:rsidRPr="00EE1B34" w:rsidR="00F5124B">
        <w:rPr>
          <w:rFonts w:ascii="Calibri" w:hAnsi="Calibri" w:cs="Arial"/>
          <w:b/>
          <w:color w:val="222222"/>
          <w:szCs w:val="22"/>
          <w:lang w:val="en-GB"/>
        </w:rPr>
        <w:t xml:space="preserve"> </w:t>
      </w:r>
      <w:r w:rsidRPr="00EE1B34" w:rsidR="006F1A94">
        <w:rPr>
          <w:rFonts w:ascii="Calibri" w:hAnsi="Calibri" w:cs="Arial"/>
          <w:b/>
          <w:color w:val="222222"/>
          <w:szCs w:val="22"/>
          <w:lang w:val="en-GB"/>
        </w:rPr>
        <w:t>No.</w:t>
      </w:r>
      <w:r w:rsidRPr="00EE1B34" w:rsidR="00F07CA3">
        <w:rPr>
          <w:rFonts w:ascii="Calibri" w:hAnsi="Calibri" w:cs="Arial"/>
          <w:b/>
          <w:color w:val="222222"/>
          <w:szCs w:val="22"/>
          <w:lang w:val="en-GB"/>
        </w:rPr>
        <w:t>:</w:t>
      </w:r>
      <w:r w:rsidR="009F7EB9">
        <w:rPr>
          <w:rFonts w:ascii="Calibri" w:hAnsi="Calibri" w:cs="Arial"/>
          <w:b/>
          <w:color w:val="222222"/>
          <w:szCs w:val="22"/>
          <w:lang w:val="en-GB"/>
        </w:rPr>
        <w:t xml:space="preserve"> </w:t>
      </w:r>
      <w:r w:rsidR="009F7EB9">
        <w:rPr>
          <w:rFonts w:ascii="Calibri" w:hAnsi="Calibri" w:cs="Arial"/>
          <w:b/>
          <w:color w:val="222222"/>
          <w:szCs w:val="22"/>
          <w:lang w:val="en-GB"/>
        </w:rPr>
        <w:tab/>
      </w:r>
      <w:bookmarkStart w:name="_GoBack" w:id="0"/>
      <w:r w:rsidR="009F7EB9">
        <w:rPr>
          <w:rFonts w:ascii="Calibri" w:hAnsi="Calibri" w:cs="Arial"/>
          <w:b/>
          <w:color w:val="222222"/>
          <w:szCs w:val="22"/>
          <w:lang w:val="en-GB"/>
        </w:rPr>
        <w:t>ITB-SOM-</w:t>
      </w:r>
      <w:r w:rsidR="007F3C93">
        <w:rPr>
          <w:rFonts w:ascii="Calibri" w:hAnsi="Calibri" w:cs="Arial"/>
          <w:b/>
          <w:color w:val="222222"/>
          <w:szCs w:val="22"/>
          <w:lang w:val="en-GB"/>
        </w:rPr>
        <w:t>CO</w:t>
      </w:r>
      <w:r w:rsidR="009F7EB9">
        <w:rPr>
          <w:rFonts w:ascii="Calibri" w:hAnsi="Calibri" w:cs="Arial"/>
          <w:b/>
          <w:color w:val="222222"/>
          <w:szCs w:val="22"/>
          <w:lang w:val="en-GB"/>
        </w:rPr>
        <w:t>-2025-</w:t>
      </w:r>
      <w:r w:rsidR="007C46FF">
        <w:rPr>
          <w:rFonts w:ascii="Calibri" w:hAnsi="Calibri" w:cs="Arial"/>
          <w:b/>
          <w:color w:val="222222"/>
          <w:szCs w:val="22"/>
          <w:lang w:val="en-GB"/>
        </w:rPr>
        <w:t>00</w:t>
      </w:r>
      <w:r w:rsidR="007F3C93">
        <w:rPr>
          <w:rFonts w:ascii="Calibri" w:hAnsi="Calibri" w:cs="Arial"/>
          <w:b/>
          <w:color w:val="222222"/>
          <w:szCs w:val="22"/>
          <w:lang w:val="en-GB"/>
        </w:rPr>
        <w:t>7</w:t>
      </w:r>
      <w:r w:rsidR="009F7EB9">
        <w:rPr>
          <w:rFonts w:ascii="Calibri" w:hAnsi="Calibri" w:cs="Arial"/>
          <w:b/>
          <w:color w:val="222222"/>
          <w:szCs w:val="22"/>
          <w:lang w:val="en-GB"/>
        </w:rPr>
        <w:t xml:space="preserve"> Rehabilitation of Water Infrastructure at WARCADEY Village Camp in Belethawa</w:t>
      </w:r>
      <w:bookmarkEnd w:id="0"/>
      <w:r w:rsidRPr="00EE1B34" w:rsidR="00DF0E45">
        <w:rPr>
          <w:rFonts w:ascii="Calibri" w:hAnsi="Calibri" w:cs="Arial"/>
          <w:b/>
          <w:color w:val="222222"/>
          <w:szCs w:val="22"/>
          <w:lang w:val="en-GB"/>
        </w:rPr>
        <w:t>.</w:t>
      </w:r>
    </w:p>
    <w:p w:rsidRPr="00EE1B34" w:rsidR="00ED64EC" w:rsidP="00F5124B" w:rsidRDefault="00ED64EC" w14:paraId="40057CF5" w14:textId="77777777">
      <w:pPr>
        <w:rPr>
          <w:rFonts w:ascii="Calibri" w:hAnsi="Calibri" w:cs="Arial"/>
          <w:b/>
          <w:color w:val="222222"/>
          <w:szCs w:val="22"/>
          <w:lang w:val="en-GB"/>
        </w:rPr>
      </w:pPr>
    </w:p>
    <w:p w:rsidRPr="00EE1B34" w:rsidR="00551C65" w:rsidP="00F5124B" w:rsidRDefault="00551C65" w14:paraId="2D97A370" w14:textId="77777777">
      <w:pPr>
        <w:rPr>
          <w:rFonts w:ascii="Calibri" w:hAnsi="Calibri" w:cs="Arial"/>
          <w:b/>
          <w:color w:val="222222"/>
          <w:szCs w:val="22"/>
          <w:lang w:val="en-GB"/>
        </w:rPr>
      </w:pPr>
    </w:p>
    <w:p w:rsidRPr="00EE1B34" w:rsidR="003F0DB2" w:rsidP="00F5124B" w:rsidRDefault="00316AD0" w14:paraId="2D65D0C3" w14:textId="77777777">
      <w:pPr>
        <w:rPr>
          <w:rFonts w:ascii="Calibri" w:hAnsi="Calibri" w:cs="Arial"/>
          <w:color w:val="222222"/>
          <w:szCs w:val="22"/>
          <w:lang w:val="en-GB"/>
        </w:rPr>
      </w:pPr>
      <w:r w:rsidRPr="00EE1B34">
        <w:rPr>
          <w:rFonts w:ascii="Calibri" w:hAnsi="Calibri" w:cs="Arial"/>
          <w:color w:val="222222"/>
          <w:szCs w:val="22"/>
          <w:lang w:val="en-GB"/>
        </w:rPr>
        <w:t xml:space="preserve">Dear </w:t>
      </w:r>
      <w:r w:rsidRPr="00EE1B34" w:rsidR="003F0DB2">
        <w:rPr>
          <w:rFonts w:ascii="Calibri" w:hAnsi="Calibri" w:cs="Arial"/>
          <w:color w:val="222222"/>
          <w:szCs w:val="22"/>
          <w:lang w:val="en-GB"/>
        </w:rPr>
        <w:t>Sir</w:t>
      </w:r>
      <w:r w:rsidRPr="00EE1B34" w:rsidR="00443A10">
        <w:rPr>
          <w:rFonts w:ascii="Calibri" w:hAnsi="Calibri" w:cs="Arial"/>
          <w:color w:val="222222"/>
          <w:szCs w:val="22"/>
          <w:lang w:val="en-GB"/>
        </w:rPr>
        <w:t>/Madam</w:t>
      </w:r>
      <w:r w:rsidRPr="00EE1B34" w:rsidR="003F0DB2">
        <w:rPr>
          <w:rFonts w:ascii="Calibri" w:hAnsi="Calibri" w:cs="Arial"/>
          <w:color w:val="222222"/>
          <w:szCs w:val="22"/>
          <w:lang w:val="en-GB"/>
        </w:rPr>
        <w:t>:</w:t>
      </w:r>
    </w:p>
    <w:p w:rsidRPr="00EE1B34" w:rsidR="003F0DB2" w:rsidP="003F0DB2" w:rsidRDefault="003F0DB2" w14:paraId="360690D9" w14:textId="77777777">
      <w:pPr>
        <w:shd w:val="clear" w:color="auto" w:fill="FFFFFF"/>
        <w:rPr>
          <w:rFonts w:ascii="Calibri" w:hAnsi="Calibri" w:cs="Arial"/>
          <w:color w:val="222222"/>
          <w:szCs w:val="22"/>
          <w:lang w:val="en-GB"/>
        </w:rPr>
      </w:pPr>
    </w:p>
    <w:p w:rsidRPr="00EE1B34" w:rsidR="00AC479B" w:rsidP="006071B3" w:rsidRDefault="009A73CA" w14:paraId="34EF9DAA" w14:textId="1496BA24">
      <w:pPr>
        <w:rPr>
          <w:rFonts w:ascii="Calibri" w:hAnsi="Calibri" w:cs="Arial"/>
          <w:b/>
          <w:color w:val="222222"/>
          <w:szCs w:val="22"/>
          <w:lang w:val="en-GB"/>
        </w:rPr>
      </w:pPr>
      <w:r w:rsidRPr="00EE1B34">
        <w:rPr>
          <w:rFonts w:ascii="Calibri" w:hAnsi="Calibri" w:cs="Arial"/>
          <w:color w:val="222222"/>
          <w:szCs w:val="22"/>
          <w:lang w:val="en-GB"/>
        </w:rPr>
        <w:t>The Danish Refugee Council (DRC</w:t>
      </w:r>
      <w:r w:rsidRPr="00EE1B34" w:rsidR="002B119F">
        <w:rPr>
          <w:rFonts w:ascii="Calibri" w:hAnsi="Calibri" w:cs="Arial"/>
          <w:color w:val="222222"/>
          <w:szCs w:val="22"/>
          <w:lang w:val="en-GB"/>
        </w:rPr>
        <w:t>)</w:t>
      </w:r>
      <w:r w:rsidRPr="00EE1B34">
        <w:rPr>
          <w:rFonts w:ascii="Calibri" w:hAnsi="Calibri" w:cs="Arial"/>
          <w:szCs w:val="22"/>
          <w:lang w:val="en-GB"/>
        </w:rPr>
        <w:t xml:space="preserve"> </w:t>
      </w:r>
      <w:r w:rsidRPr="00EE1B34" w:rsidR="00D061BB">
        <w:rPr>
          <w:rFonts w:ascii="Calibri" w:hAnsi="Calibri" w:cs="Arial"/>
          <w:szCs w:val="22"/>
          <w:lang w:val="en-GB"/>
        </w:rPr>
        <w:t>has received a grant from</w:t>
      </w:r>
      <w:r w:rsidRPr="00EE1B34">
        <w:rPr>
          <w:rFonts w:ascii="Calibri" w:hAnsi="Calibri" w:cs="Arial"/>
          <w:szCs w:val="22"/>
          <w:lang w:val="en-GB"/>
        </w:rPr>
        <w:t xml:space="preserve"> </w:t>
      </w:r>
      <w:r w:rsidRPr="009F7EB9" w:rsidR="009F7EB9">
        <w:rPr>
          <w:rFonts w:ascii="Calibri" w:hAnsi="Calibri" w:cs="Arial"/>
          <w:b/>
          <w:szCs w:val="22"/>
          <w:u w:val="single"/>
          <w:lang w:val="en-GB"/>
        </w:rPr>
        <w:t>SIDA</w:t>
      </w:r>
      <w:r w:rsidRPr="000F079C" w:rsidR="00443A10">
        <w:rPr>
          <w:rFonts w:ascii="Calibri" w:hAnsi="Calibri" w:cs="Arial"/>
          <w:color w:val="FF0000"/>
          <w:szCs w:val="22"/>
          <w:lang w:val="en-GB"/>
        </w:rPr>
        <w:t xml:space="preserve"> </w:t>
      </w:r>
      <w:r w:rsidRPr="00EE1B34" w:rsidR="00D061BB">
        <w:rPr>
          <w:rFonts w:ascii="Calibri" w:hAnsi="Calibri" w:cs="Arial"/>
          <w:szCs w:val="22"/>
          <w:lang w:val="en-GB"/>
        </w:rPr>
        <w:t>for the implementation of humanitarian aid. Part of t</w:t>
      </w:r>
      <w:r w:rsidRPr="00EE1B34" w:rsidR="00C57712">
        <w:rPr>
          <w:rFonts w:ascii="Calibri" w:hAnsi="Calibri" w:cs="Arial"/>
          <w:szCs w:val="22"/>
          <w:lang w:val="en-GB"/>
        </w:rPr>
        <w:t xml:space="preserve">his operation is the </w:t>
      </w:r>
      <w:r w:rsidR="009F7EB9">
        <w:rPr>
          <w:rFonts w:ascii="Calibri" w:hAnsi="Calibri" w:cs="Arial"/>
          <w:szCs w:val="22"/>
          <w:lang w:val="en-GB"/>
        </w:rPr>
        <w:t>Rehabilitation of Water Infrastructure</w:t>
      </w:r>
      <w:r w:rsidRPr="00EE1B34" w:rsidR="00040934">
        <w:rPr>
          <w:rFonts w:ascii="Calibri" w:hAnsi="Calibri" w:cs="Arial"/>
          <w:i/>
          <w:szCs w:val="22"/>
          <w:lang w:val="en-GB"/>
        </w:rPr>
        <w:t>.</w:t>
      </w:r>
      <w:r w:rsidRPr="00EE1B34" w:rsidR="00D061BB">
        <w:rPr>
          <w:rFonts w:ascii="Calibri" w:hAnsi="Calibri" w:cs="Arial"/>
          <w:i/>
          <w:szCs w:val="22"/>
          <w:lang w:val="en-GB"/>
        </w:rPr>
        <w:t xml:space="preserve"> </w:t>
      </w:r>
      <w:r w:rsidRPr="003461DC" w:rsidR="006F1A94">
        <w:rPr>
          <w:rFonts w:ascii="Calibri" w:hAnsi="Calibri" w:cs="Arial"/>
          <w:szCs w:val="22"/>
          <w:lang w:val="en-GB"/>
        </w:rPr>
        <w:t>T</w:t>
      </w:r>
      <w:r w:rsidRPr="00EE1B34" w:rsidR="006F1A94">
        <w:rPr>
          <w:rFonts w:ascii="Calibri" w:hAnsi="Calibri" w:cs="Arial"/>
          <w:color w:val="222222"/>
          <w:szCs w:val="22"/>
          <w:lang w:val="en-GB"/>
        </w:rPr>
        <w:t>herefore,</w:t>
      </w:r>
      <w:r w:rsidRPr="00EE1B34" w:rsidR="00D061BB">
        <w:rPr>
          <w:rFonts w:ascii="Calibri" w:hAnsi="Calibri" w:cs="Arial"/>
          <w:color w:val="222222"/>
          <w:szCs w:val="22"/>
          <w:lang w:val="en-GB"/>
        </w:rPr>
        <w:t xml:space="preserve"> the DRC</w:t>
      </w:r>
      <w:r w:rsidRPr="00EE1B34" w:rsidR="003F0DB2">
        <w:rPr>
          <w:rFonts w:ascii="Calibri" w:hAnsi="Calibri" w:cs="Arial"/>
          <w:color w:val="222222"/>
          <w:szCs w:val="22"/>
          <w:lang w:val="en-GB"/>
        </w:rPr>
        <w:t xml:space="preserve"> request</w:t>
      </w:r>
      <w:r w:rsidRPr="00EE1B34" w:rsidR="00D061BB">
        <w:rPr>
          <w:rFonts w:ascii="Calibri" w:hAnsi="Calibri" w:cs="Arial"/>
          <w:color w:val="222222"/>
          <w:szCs w:val="22"/>
          <w:lang w:val="en-GB"/>
        </w:rPr>
        <w:t>s</w:t>
      </w:r>
      <w:r w:rsidRPr="00EE1B34">
        <w:rPr>
          <w:rFonts w:ascii="Calibri" w:hAnsi="Calibri" w:cs="Arial"/>
          <w:color w:val="222222"/>
          <w:szCs w:val="22"/>
          <w:lang w:val="en-GB"/>
        </w:rPr>
        <w:t xml:space="preserve"> you</w:t>
      </w:r>
      <w:r w:rsidRPr="00EE1B34" w:rsidR="003F0DB2">
        <w:rPr>
          <w:rFonts w:ascii="Calibri" w:hAnsi="Calibri" w:cs="Arial"/>
          <w:color w:val="222222"/>
          <w:szCs w:val="22"/>
          <w:lang w:val="en-GB"/>
        </w:rPr>
        <w:t xml:space="preserve"> to submit price </w:t>
      </w:r>
      <w:r w:rsidRPr="00EE1B34" w:rsidR="00142DFA">
        <w:rPr>
          <w:rFonts w:ascii="Calibri" w:hAnsi="Calibri" w:cs="Arial"/>
          <w:color w:val="222222"/>
          <w:szCs w:val="22"/>
          <w:lang w:val="en-GB"/>
        </w:rPr>
        <w:t>bid</w:t>
      </w:r>
      <w:r w:rsidRPr="00EE1B34" w:rsidR="003F0DB2">
        <w:rPr>
          <w:rFonts w:ascii="Calibri" w:hAnsi="Calibri" w:cs="Arial"/>
          <w:color w:val="222222"/>
          <w:szCs w:val="22"/>
          <w:lang w:val="en-GB"/>
        </w:rPr>
        <w:t xml:space="preserve">(s) for the </w:t>
      </w:r>
      <w:r w:rsidR="009F7EB9">
        <w:rPr>
          <w:rFonts w:ascii="Calibri" w:hAnsi="Calibri" w:cs="Arial"/>
          <w:color w:val="222222"/>
          <w:szCs w:val="22"/>
          <w:lang w:val="en-GB"/>
        </w:rPr>
        <w:t>Works</w:t>
      </w:r>
      <w:r w:rsidRPr="00EE1B34" w:rsidR="00316AD0">
        <w:rPr>
          <w:rFonts w:ascii="Calibri" w:hAnsi="Calibri" w:cs="Arial"/>
          <w:color w:val="222222"/>
          <w:szCs w:val="22"/>
          <w:lang w:val="en-GB"/>
        </w:rPr>
        <w:t xml:space="preserve"> listed on the attached </w:t>
      </w:r>
      <w:r w:rsidRPr="00EE1B34" w:rsidR="008F3297">
        <w:rPr>
          <w:rFonts w:ascii="Calibri" w:hAnsi="Calibri" w:cs="Arial"/>
          <w:color w:val="222222"/>
          <w:szCs w:val="22"/>
          <w:lang w:val="en-GB"/>
        </w:rPr>
        <w:t xml:space="preserve">DRC </w:t>
      </w:r>
      <w:r w:rsidRPr="00EE1B34" w:rsidR="00443A10">
        <w:rPr>
          <w:rFonts w:ascii="Calibri" w:hAnsi="Calibri" w:cs="Arial"/>
          <w:color w:val="222222"/>
          <w:szCs w:val="22"/>
          <w:lang w:val="en-GB"/>
        </w:rPr>
        <w:t>Bid Form</w:t>
      </w:r>
      <w:r w:rsidRPr="00EE1B34" w:rsidR="00316AD0">
        <w:rPr>
          <w:rFonts w:ascii="Calibri" w:hAnsi="Calibri" w:cs="Arial"/>
          <w:color w:val="222222"/>
          <w:szCs w:val="22"/>
          <w:lang w:val="en-GB"/>
        </w:rPr>
        <w:t xml:space="preserve"> </w:t>
      </w:r>
      <w:r w:rsidRPr="00EE1B34" w:rsidR="00040934">
        <w:rPr>
          <w:rFonts w:ascii="Calibri" w:hAnsi="Calibri" w:cs="Arial"/>
          <w:color w:val="222222"/>
          <w:szCs w:val="22"/>
          <w:lang w:val="en-GB"/>
        </w:rPr>
        <w:t>Annex A</w:t>
      </w:r>
      <w:r w:rsidR="00EF286B">
        <w:rPr>
          <w:rFonts w:ascii="Calibri" w:hAnsi="Calibri" w:cs="Arial"/>
          <w:color w:val="222222"/>
          <w:szCs w:val="22"/>
          <w:lang w:val="en-GB"/>
        </w:rPr>
        <w:t>.</w:t>
      </w:r>
    </w:p>
    <w:p w:rsidR="00040934" w:rsidP="00443A10" w:rsidRDefault="00040934" w14:paraId="67804B83" w14:textId="77777777">
      <w:pPr>
        <w:pStyle w:val="ColorfulList-Accent11"/>
        <w:shd w:val="clear" w:color="auto" w:fill="FFFFFF"/>
        <w:ind w:left="0"/>
        <w:rPr>
          <w:rFonts w:ascii="Calibri" w:hAnsi="Calibri" w:cs="Arial"/>
          <w:color w:val="222222"/>
          <w:szCs w:val="22"/>
          <w:lang w:val="en-GB"/>
        </w:rPr>
      </w:pPr>
    </w:p>
    <w:p w:rsidRPr="00EE1B34" w:rsidR="00B36FEC" w:rsidP="00443A10" w:rsidRDefault="00B36FEC" w14:paraId="71637964" w14:textId="77777777">
      <w:pPr>
        <w:pStyle w:val="ColorfulList-Accent11"/>
        <w:shd w:val="clear" w:color="auto" w:fill="FFFFFF"/>
        <w:ind w:left="0"/>
        <w:rPr>
          <w:rFonts w:ascii="Calibri" w:hAnsi="Calibri" w:cs="Arial"/>
          <w:color w:val="222222"/>
          <w:szCs w:val="22"/>
          <w:lang w:val="en-GB"/>
        </w:rPr>
      </w:pPr>
    </w:p>
    <w:p w:rsidRPr="00EE1B34" w:rsidR="00040934" w:rsidP="00972789" w:rsidRDefault="00040934" w14:paraId="3FDDC8BE" w14:textId="6D0CB5B3">
      <w:pPr>
        <w:pStyle w:val="Heading1"/>
        <w:rPr>
          <w:lang w:val="en-GB"/>
        </w:rPr>
      </w:pPr>
      <w:r w:rsidRPr="00EE1B34">
        <w:rPr>
          <w:lang w:val="en-GB"/>
        </w:rPr>
        <w:t>Tender Details</w:t>
      </w:r>
    </w:p>
    <w:p w:rsidR="0040208C" w:rsidP="00443A10" w:rsidRDefault="0040208C" w14:paraId="3A6AE6EF"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Pr="00EE1B34" w:rsidR="000409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rsidRPr="00EE1B34" w:rsidR="00141F35" w:rsidP="00443A10" w:rsidRDefault="00141F35" w14:paraId="322A245C" w14:textId="77777777">
      <w:pPr>
        <w:pStyle w:val="ColorfulList-Accent11"/>
        <w:shd w:val="clear" w:color="auto" w:fill="FFFFFF"/>
        <w:ind w:left="0"/>
        <w:rPr>
          <w:rFonts w:ascii="Calibri" w:hAnsi="Calibri" w:cs="Arial"/>
          <w:color w:val="222222"/>
          <w:szCs w:val="22"/>
          <w:lang w:val="en-GB"/>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86"/>
        <w:gridCol w:w="4455"/>
        <w:gridCol w:w="5029"/>
      </w:tblGrid>
      <w:tr w:rsidRPr="00EE1935" w:rsidR="00141F35" w:rsidTr="09CE1DAB" w14:paraId="6794FA7D" w14:textId="77777777">
        <w:trPr>
          <w:trHeight w:val="261"/>
        </w:trPr>
        <w:tc>
          <w:tcPr>
            <w:tcW w:w="291" w:type="pct"/>
            <w:shd w:val="clear" w:color="auto" w:fill="D9D9D9" w:themeFill="background1" w:themeFillShade="D9"/>
          </w:tcPr>
          <w:p w:rsidRPr="00141F35" w:rsidR="00141F35" w:rsidP="008B6504" w:rsidRDefault="00141F35" w14:paraId="15C1A67B" w14:textId="77777777">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rsidRPr="00141F35" w:rsidR="00141F35" w:rsidP="008B6504" w:rsidRDefault="00141F35" w14:paraId="411C73FB" w14:textId="77777777">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rsidRPr="00141F35" w:rsidR="00141F35" w:rsidP="009E30DD" w:rsidRDefault="009E30DD" w14:paraId="7B9A3FF8" w14:textId="666FD237">
            <w:pPr>
              <w:rPr>
                <w:rFonts w:ascii="Calibri" w:hAnsi="Calibri"/>
                <w:b/>
                <w:bCs/>
                <w:color w:val="000000"/>
              </w:rPr>
            </w:pPr>
            <w:r>
              <w:rPr>
                <w:rFonts w:ascii="Calibri" w:hAnsi="Calibri"/>
                <w:b/>
                <w:bCs/>
                <w:color w:val="000000"/>
              </w:rPr>
              <w:t>Time, date, address as appropriate</w:t>
            </w:r>
          </w:p>
        </w:tc>
      </w:tr>
      <w:tr w:rsidRPr="00EE1935" w:rsidR="00141F35" w:rsidTr="00C55AE3" w14:paraId="192A9434" w14:textId="77777777">
        <w:trPr>
          <w:trHeight w:val="261"/>
        </w:trPr>
        <w:tc>
          <w:tcPr>
            <w:tcW w:w="291" w:type="pct"/>
            <w:shd w:val="clear" w:color="auto" w:fill="D9D9D9" w:themeFill="background1" w:themeFillShade="D9"/>
          </w:tcPr>
          <w:p w:rsidRPr="00141F35" w:rsidR="00141F35" w:rsidP="008B6504" w:rsidRDefault="00141F35" w14:paraId="595A6EBE"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rsidRPr="00141F35" w:rsidR="00141F35" w:rsidP="008B6504" w:rsidRDefault="00141F35" w14:paraId="7D5746FC"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ITB published</w:t>
            </w:r>
          </w:p>
        </w:tc>
        <w:tc>
          <w:tcPr>
            <w:tcW w:w="2497" w:type="pct"/>
            <w:shd w:val="clear" w:color="auto" w:fill="F2F2F2" w:themeFill="background1" w:themeFillShade="F2"/>
          </w:tcPr>
          <w:p w:rsidRPr="00C55AE3" w:rsidR="00141F35" w:rsidP="008B6504" w:rsidRDefault="008F336D" w14:paraId="184B3B31" w14:textId="70ECCA44">
            <w:pPr>
              <w:pStyle w:val="ACBody2"/>
              <w:tabs>
                <w:tab w:val="left" w:pos="7722"/>
              </w:tabs>
              <w:spacing w:after="0"/>
              <w:ind w:left="0"/>
              <w:jc w:val="left"/>
              <w:rPr>
                <w:rFonts w:ascii="Calibri" w:hAnsi="Calibri" w:eastAsia="Calibri" w:cs="Calibri"/>
                <w:sz w:val="20"/>
                <w:lang w:val="en-GB" w:eastAsia="en-GB"/>
              </w:rPr>
            </w:pPr>
            <w:r w:rsidRPr="00C55AE3">
              <w:rPr>
                <w:rFonts w:ascii="Calibri" w:hAnsi="Calibri" w:eastAsia="Calibri" w:cs="Calibri"/>
                <w:sz w:val="20"/>
                <w:lang w:val="en-GB" w:eastAsia="en-GB"/>
              </w:rPr>
              <w:t>16 October, 2025</w:t>
            </w:r>
          </w:p>
        </w:tc>
      </w:tr>
      <w:tr w:rsidRPr="00EE1935" w:rsidR="00141F35" w:rsidTr="00C55AE3" w14:paraId="222B2921" w14:textId="77777777">
        <w:trPr>
          <w:trHeight w:val="261"/>
        </w:trPr>
        <w:tc>
          <w:tcPr>
            <w:tcW w:w="291" w:type="pct"/>
            <w:shd w:val="clear" w:color="auto" w:fill="D9D9D9" w:themeFill="background1" w:themeFillShade="D9"/>
          </w:tcPr>
          <w:p w:rsidRPr="00141F35" w:rsidR="00141F35" w:rsidP="008B6504" w:rsidRDefault="004530E3" w14:paraId="58F3BA5D" w14:textId="0C94200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rsidRPr="00141F35" w:rsidR="00141F35" w:rsidP="008B6504" w:rsidRDefault="00141F35" w14:paraId="19415EA0"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F2F2F2" w:themeFill="background1" w:themeFillShade="F2"/>
          </w:tcPr>
          <w:p w:rsidRPr="00C55AE3" w:rsidR="00141F35" w:rsidP="008B6504" w:rsidRDefault="008F336D" w14:paraId="7BD7D59F" w14:textId="700791D1">
            <w:pPr>
              <w:pStyle w:val="ACBody2"/>
              <w:tabs>
                <w:tab w:val="left" w:pos="7722"/>
              </w:tabs>
              <w:spacing w:after="0"/>
              <w:ind w:left="0"/>
              <w:jc w:val="left"/>
              <w:rPr>
                <w:rFonts w:ascii="Calibri" w:hAnsi="Calibri" w:eastAsia="Calibri" w:cs="Calibri"/>
                <w:sz w:val="20"/>
                <w:lang w:val="en-GB" w:eastAsia="en-GB"/>
              </w:rPr>
            </w:pPr>
            <w:r w:rsidRPr="00C55AE3">
              <w:rPr>
                <w:rFonts w:ascii="Calibri" w:hAnsi="Calibri" w:eastAsia="Calibri" w:cs="Calibri"/>
                <w:sz w:val="20"/>
                <w:lang w:val="en-GB" w:eastAsia="en-GB"/>
              </w:rPr>
              <w:t>20 October, 2025</w:t>
            </w:r>
          </w:p>
        </w:tc>
      </w:tr>
      <w:tr w:rsidRPr="00EE1935" w:rsidR="00141F35" w:rsidTr="00C55AE3" w14:paraId="16515141" w14:textId="77777777">
        <w:trPr>
          <w:trHeight w:val="278"/>
        </w:trPr>
        <w:tc>
          <w:tcPr>
            <w:tcW w:w="291" w:type="pct"/>
            <w:shd w:val="clear" w:color="auto" w:fill="D9D9D9" w:themeFill="background1" w:themeFillShade="D9"/>
          </w:tcPr>
          <w:p w:rsidRPr="00141F35" w:rsidR="00141F35" w:rsidP="008B6504" w:rsidRDefault="004530E3" w14:paraId="6CD58DE9" w14:textId="327D2350">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rsidRPr="00141F35" w:rsidR="00141F35" w:rsidP="09CE1DAB" w:rsidRDefault="00141F35" w14:paraId="57B202F4" w14:textId="5B7344A9">
            <w:pPr>
              <w:pStyle w:val="ACBody2"/>
              <w:tabs>
                <w:tab w:val="left" w:pos="7722"/>
              </w:tabs>
              <w:spacing w:after="0"/>
              <w:ind w:left="0"/>
              <w:jc w:val="left"/>
              <w:rPr>
                <w:rFonts w:ascii="Calibri" w:hAnsi="Calibri"/>
                <w:color w:val="000000"/>
                <w:sz w:val="20"/>
                <w:lang w:val="en-GB" w:eastAsia="en-GB"/>
              </w:rPr>
            </w:pPr>
            <w:r w:rsidRPr="09CE1DAB">
              <w:rPr>
                <w:rFonts w:ascii="Calibri" w:hAnsi="Calibri"/>
                <w:color w:val="000000" w:themeColor="text1"/>
                <w:sz w:val="20"/>
                <w:lang w:val="en-GB" w:eastAsia="en-GB"/>
              </w:rPr>
              <w:t xml:space="preserve">Closing date and time for receipt of </w:t>
            </w:r>
            <w:r w:rsidRPr="09CE1DAB" w:rsidR="45DD0FAE">
              <w:rPr>
                <w:rFonts w:ascii="Calibri" w:hAnsi="Calibri"/>
                <w:color w:val="000000" w:themeColor="text1"/>
                <w:sz w:val="20"/>
                <w:lang w:val="en-GB" w:eastAsia="en-GB"/>
              </w:rPr>
              <w:t xml:space="preserve">bids </w:t>
            </w:r>
          </w:p>
        </w:tc>
        <w:tc>
          <w:tcPr>
            <w:tcW w:w="2497" w:type="pct"/>
            <w:shd w:val="clear" w:color="auto" w:fill="F2F2F2" w:themeFill="background1" w:themeFillShade="F2"/>
          </w:tcPr>
          <w:p w:rsidRPr="00C55AE3" w:rsidR="00141F35" w:rsidP="008B6504" w:rsidRDefault="008F336D" w14:paraId="63282647" w14:textId="5ACA6CB1">
            <w:pPr>
              <w:pStyle w:val="ACBody2"/>
              <w:tabs>
                <w:tab w:val="left" w:pos="7722"/>
              </w:tabs>
              <w:spacing w:after="0"/>
              <w:ind w:left="0"/>
              <w:jc w:val="left"/>
              <w:rPr>
                <w:rFonts w:ascii="Calibri" w:hAnsi="Calibri" w:eastAsia="Calibri" w:cs="Calibri"/>
                <w:sz w:val="20"/>
                <w:lang w:val="en-GB" w:eastAsia="en-GB"/>
              </w:rPr>
            </w:pPr>
            <w:r w:rsidRPr="00C55AE3">
              <w:rPr>
                <w:rFonts w:ascii="Calibri" w:hAnsi="Calibri" w:eastAsia="Calibri" w:cs="Calibri"/>
                <w:sz w:val="20"/>
                <w:lang w:val="en-GB" w:eastAsia="en-GB"/>
              </w:rPr>
              <w:t>2</w:t>
            </w:r>
            <w:r w:rsidR="00CA16D7">
              <w:rPr>
                <w:rFonts w:ascii="Calibri" w:hAnsi="Calibri" w:eastAsia="Calibri" w:cs="Calibri"/>
                <w:sz w:val="20"/>
                <w:lang w:val="en-GB" w:eastAsia="en-GB"/>
              </w:rPr>
              <w:t>5</w:t>
            </w:r>
            <w:r w:rsidRPr="00C55AE3">
              <w:rPr>
                <w:rFonts w:ascii="Calibri" w:hAnsi="Calibri" w:eastAsia="Calibri" w:cs="Calibri"/>
                <w:sz w:val="20"/>
                <w:lang w:val="en-GB" w:eastAsia="en-GB"/>
              </w:rPr>
              <w:t xml:space="preserve"> October, 2025</w:t>
            </w:r>
            <w:r w:rsidR="00CA16D7">
              <w:rPr>
                <w:rFonts w:ascii="Calibri" w:hAnsi="Calibri" w:eastAsia="Calibri" w:cs="Calibri"/>
                <w:sz w:val="20"/>
                <w:lang w:val="en-GB" w:eastAsia="en-GB"/>
              </w:rPr>
              <w:t xml:space="preserve"> (11:59 PM – EAT)</w:t>
            </w:r>
          </w:p>
        </w:tc>
      </w:tr>
      <w:tr w:rsidRPr="00EE1935" w:rsidR="00141F35" w:rsidTr="00C55AE3" w14:paraId="748054A1" w14:textId="77777777">
        <w:trPr>
          <w:trHeight w:val="278"/>
        </w:trPr>
        <w:tc>
          <w:tcPr>
            <w:tcW w:w="291" w:type="pct"/>
            <w:shd w:val="clear" w:color="auto" w:fill="D9D9D9" w:themeFill="background1" w:themeFillShade="D9"/>
          </w:tcPr>
          <w:p w:rsidRPr="00141F35" w:rsidR="00141F35" w:rsidP="008B6504" w:rsidRDefault="004530E3" w14:paraId="48A6EDD3" w14:textId="43AC8FA5">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rsidRPr="00141F35" w:rsidR="00141F35" w:rsidP="008B6504" w:rsidRDefault="00141F35" w14:paraId="46FE8EDE" w14:textId="77777777">
            <w:pPr>
              <w:pStyle w:val="ACBody2"/>
              <w:tabs>
                <w:tab w:val="left" w:pos="7722"/>
              </w:tabs>
              <w:spacing w:after="0"/>
              <w:ind w:left="0"/>
              <w:jc w:val="left"/>
              <w:rPr>
                <w:rFonts w:ascii="Calibri" w:hAnsi="Calibri" w:eastAsia="Calibri" w:cs="Calibri"/>
                <w:color w:val="000000"/>
                <w:sz w:val="20"/>
                <w:lang w:val="en-GB" w:eastAsia="en-GB"/>
              </w:rPr>
            </w:pPr>
            <w:r w:rsidRPr="00141F35">
              <w:rPr>
                <w:rFonts w:ascii="Calibri" w:hAnsi="Calibri" w:eastAsia="Calibri" w:cs="Calibri"/>
                <w:color w:val="000000"/>
                <w:sz w:val="20"/>
                <w:lang w:val="en-GB" w:eastAsia="en-GB"/>
              </w:rPr>
              <w:t>Tender Opening Location</w:t>
            </w:r>
          </w:p>
        </w:tc>
        <w:tc>
          <w:tcPr>
            <w:tcW w:w="2497" w:type="pct"/>
            <w:shd w:val="clear" w:color="auto" w:fill="F2F2F2" w:themeFill="background1" w:themeFillShade="F2"/>
          </w:tcPr>
          <w:p w:rsidRPr="00C55AE3" w:rsidR="00141F35" w:rsidP="008B6504" w:rsidRDefault="008F336D" w14:paraId="2EBBC4F9" w14:textId="7985EE9C">
            <w:pPr>
              <w:pStyle w:val="ACBody2"/>
              <w:tabs>
                <w:tab w:val="left" w:pos="7722"/>
              </w:tabs>
              <w:spacing w:after="0"/>
              <w:ind w:left="0"/>
              <w:jc w:val="left"/>
              <w:rPr>
                <w:rFonts w:ascii="Calibri" w:hAnsi="Calibri" w:eastAsia="Calibri" w:cs="Calibri"/>
                <w:sz w:val="20"/>
                <w:lang w:val="en-GB" w:eastAsia="en-GB"/>
              </w:rPr>
            </w:pPr>
            <w:r w:rsidRPr="00C55AE3">
              <w:rPr>
                <w:rFonts w:ascii="Calibri" w:hAnsi="Calibri" w:eastAsia="Calibri" w:cs="Calibri"/>
                <w:sz w:val="20"/>
              </w:rPr>
              <w:t>DRC Mogadishu Office</w:t>
            </w:r>
            <w:r w:rsidRPr="00C55AE3" w:rsidR="00157129">
              <w:rPr>
                <w:rFonts w:ascii="Calibri" w:hAnsi="Calibri" w:eastAsia="Calibri" w:cs="Calibri"/>
                <w:sz w:val="20"/>
              </w:rPr>
              <w:t xml:space="preserve"> </w:t>
            </w:r>
          </w:p>
        </w:tc>
      </w:tr>
      <w:tr w:rsidRPr="00EE1935" w:rsidR="00141F35" w:rsidTr="00C55AE3" w14:paraId="09CEA1E9" w14:textId="77777777">
        <w:trPr>
          <w:trHeight w:val="278"/>
        </w:trPr>
        <w:tc>
          <w:tcPr>
            <w:tcW w:w="291" w:type="pct"/>
            <w:shd w:val="clear" w:color="auto" w:fill="D9D9D9" w:themeFill="background1" w:themeFillShade="D9"/>
          </w:tcPr>
          <w:p w:rsidRPr="00141F35" w:rsidR="00141F35" w:rsidP="008B6504" w:rsidRDefault="004530E3" w14:paraId="7A3B8BF6" w14:textId="472ADBE0">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rsidRPr="00141F35" w:rsidR="00141F35" w:rsidP="008B6504" w:rsidRDefault="00141F35" w14:paraId="597556B9" w14:textId="77777777">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F2F2F2" w:themeFill="background1" w:themeFillShade="F2"/>
          </w:tcPr>
          <w:p w:rsidRPr="00C55AE3" w:rsidR="00141F35" w:rsidP="008B6504" w:rsidRDefault="008F336D" w14:paraId="058CE8E1" w14:textId="056001F9">
            <w:pPr>
              <w:pStyle w:val="ACBody2"/>
              <w:tabs>
                <w:tab w:val="left" w:pos="7722"/>
              </w:tabs>
              <w:spacing w:after="0"/>
              <w:ind w:left="0"/>
              <w:jc w:val="left"/>
              <w:rPr>
                <w:rFonts w:ascii="Calibri" w:hAnsi="Calibri" w:eastAsia="Calibri" w:cs="Calibri"/>
                <w:sz w:val="20"/>
                <w:lang w:val="en-GB" w:eastAsia="en-GB"/>
              </w:rPr>
            </w:pPr>
            <w:r w:rsidRPr="00C55AE3">
              <w:rPr>
                <w:rFonts w:ascii="Calibri" w:hAnsi="Calibri" w:eastAsia="Calibri" w:cs="Calibri"/>
                <w:sz w:val="20"/>
                <w:lang w:val="en-GB" w:eastAsia="en-GB"/>
              </w:rPr>
              <w:t>TBC</w:t>
            </w:r>
          </w:p>
        </w:tc>
      </w:tr>
    </w:tbl>
    <w:p w:rsidRPr="00EE1B34" w:rsidR="0040208C" w:rsidP="00443A10" w:rsidRDefault="0040208C" w14:paraId="57261487" w14:textId="77777777">
      <w:pPr>
        <w:pStyle w:val="ColorfulList-Accent11"/>
        <w:shd w:val="clear" w:color="auto" w:fill="FFFFFF"/>
        <w:ind w:left="0"/>
        <w:rPr>
          <w:rFonts w:ascii="Calibri" w:hAnsi="Calibri" w:cs="Arial"/>
          <w:color w:val="222222"/>
          <w:szCs w:val="22"/>
          <w:lang w:val="en-GB"/>
        </w:rPr>
      </w:pPr>
    </w:p>
    <w:p w:rsidR="00141F35" w:rsidP="00443A10" w:rsidRDefault="00141F35" w14:paraId="53B254D6" w14:textId="77777777">
      <w:pPr>
        <w:pStyle w:val="ColorfulList-Accent11"/>
        <w:shd w:val="clear" w:color="auto" w:fill="FFFFFF"/>
        <w:ind w:left="0"/>
        <w:rPr>
          <w:rFonts w:ascii="Calibri" w:hAnsi="Calibri" w:cs="Arial"/>
          <w:b/>
          <w:color w:val="222222"/>
          <w:szCs w:val="22"/>
          <w:lang w:val="en-GB"/>
        </w:rPr>
      </w:pPr>
    </w:p>
    <w:p w:rsidRPr="00EE1B34" w:rsidR="00040934" w:rsidP="00443A10" w:rsidRDefault="00ED4934" w14:paraId="022C5E17" w14:textId="77777777">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rsidRPr="00972789" w:rsidR="003113D2" w:rsidP="00443A10" w:rsidRDefault="003113D2" w14:paraId="638D32DD" w14:textId="77777777">
      <w:pPr>
        <w:pStyle w:val="ColorfulList-Accent11"/>
        <w:shd w:val="clear" w:color="auto" w:fill="FFFFFF"/>
        <w:ind w:left="0"/>
        <w:rPr>
          <w:rFonts w:ascii="Calibri" w:hAnsi="Calibri" w:cs="Arial"/>
          <w:b/>
          <w:color w:val="FF0000"/>
          <w:sz w:val="28"/>
          <w:szCs w:val="22"/>
          <w:lang w:val="en-GB"/>
        </w:rPr>
      </w:pPr>
    </w:p>
    <w:p w:rsidR="0035614B" w:rsidP="00972789" w:rsidRDefault="0035614B" w14:paraId="336DC863" w14:textId="7BFFCE5A">
      <w:pPr>
        <w:pStyle w:val="Heading1"/>
      </w:pPr>
      <w:r w:rsidRPr="000277AC">
        <w:t>Important information regarding this ITB:</w:t>
      </w:r>
      <w:r>
        <w:t xml:space="preserve"> </w:t>
      </w:r>
    </w:p>
    <w:p w:rsidRPr="00A826A9" w:rsidR="00A826A9" w:rsidP="00A826A9" w:rsidRDefault="00A826A9" w14:paraId="1F9C5047" w14:textId="77777777"/>
    <w:p w:rsidRPr="00A826A9" w:rsidR="0035614B" w:rsidP="000C27D4" w:rsidRDefault="0035614B" w14:paraId="40A343CE" w14:textId="5678C8AA">
      <w:pPr>
        <w:numPr>
          <w:ilvl w:val="0"/>
          <w:numId w:val="10"/>
        </w:numPr>
        <w:shd w:val="clear" w:color="auto" w:fill="FFFFFF"/>
        <w:ind w:left="360"/>
        <w:contextualSpacing/>
        <w:rPr>
          <w:rFonts w:cs="Arial"/>
          <w:szCs w:val="22"/>
        </w:rPr>
      </w:pPr>
      <w:r w:rsidRPr="00A826A9">
        <w:rPr>
          <w:rFonts w:cs="Arial"/>
          <w:szCs w:val="22"/>
        </w:rPr>
        <w:t xml:space="preserve">DRC may choose to cancel </w:t>
      </w:r>
      <w:r w:rsidRPr="00A826A9" w:rsidR="00B36FEC">
        <w:rPr>
          <w:rFonts w:cs="Arial"/>
          <w:szCs w:val="22"/>
        </w:rPr>
        <w:t xml:space="preserve">the </w:t>
      </w:r>
      <w:r w:rsidRPr="00A826A9">
        <w:rPr>
          <w:rFonts w:cs="Arial"/>
          <w:szCs w:val="22"/>
        </w:rPr>
        <w:t>agreement if deemed necessary.</w:t>
      </w:r>
    </w:p>
    <w:p w:rsidRPr="00A826A9" w:rsidR="0035614B" w:rsidP="000C27D4" w:rsidRDefault="0035614B" w14:paraId="526CFFCA" w14:textId="72DBB75C">
      <w:pPr>
        <w:numPr>
          <w:ilvl w:val="0"/>
          <w:numId w:val="10"/>
        </w:numPr>
        <w:shd w:val="clear" w:color="auto" w:fill="FFFFFF"/>
        <w:ind w:left="360"/>
        <w:contextualSpacing/>
        <w:rPr>
          <w:rFonts w:cs="Arial"/>
          <w:szCs w:val="22"/>
        </w:rPr>
      </w:pPr>
      <w:r w:rsidRPr="00A826A9">
        <w:rPr>
          <w:rFonts w:cs="Arial"/>
          <w:spacing w:val="-3"/>
          <w:szCs w:val="22"/>
        </w:rPr>
        <w:t xml:space="preserve">DRC may choose to split </w:t>
      </w:r>
      <w:r w:rsidRPr="00A826A9" w:rsidR="00B36FEC">
        <w:rPr>
          <w:rFonts w:cs="Arial"/>
          <w:spacing w:val="-3"/>
          <w:szCs w:val="22"/>
        </w:rPr>
        <w:t xml:space="preserve">the </w:t>
      </w:r>
      <w:r w:rsidRPr="00A826A9">
        <w:rPr>
          <w:rFonts w:cs="Arial"/>
          <w:spacing w:val="-3"/>
          <w:szCs w:val="22"/>
        </w:rPr>
        <w:t>contract award to more than one supplier.</w:t>
      </w:r>
    </w:p>
    <w:p w:rsidRPr="00A826A9" w:rsidR="0035614B" w:rsidP="000C27D4" w:rsidRDefault="0035614B" w14:paraId="52CBE3E2" w14:textId="3B8CD537">
      <w:pPr>
        <w:numPr>
          <w:ilvl w:val="0"/>
          <w:numId w:val="10"/>
        </w:numPr>
        <w:shd w:val="clear" w:color="auto" w:fill="FFFFFF"/>
        <w:ind w:left="360"/>
        <w:contextualSpacing/>
        <w:rPr>
          <w:rFonts w:cs="Arial"/>
          <w:szCs w:val="22"/>
        </w:rPr>
      </w:pPr>
      <w:r w:rsidRPr="00A826A9">
        <w:rPr>
          <w:rFonts w:cs="Arial"/>
          <w:spacing w:val="-3"/>
          <w:szCs w:val="22"/>
        </w:rPr>
        <w:t xml:space="preserve">The </w:t>
      </w:r>
      <w:r w:rsidRPr="00A826A9" w:rsidR="009F7EB9">
        <w:rPr>
          <w:rFonts w:cs="Arial"/>
          <w:spacing w:val="-3"/>
          <w:szCs w:val="22"/>
        </w:rPr>
        <w:t>Completion</w:t>
      </w:r>
      <w:r w:rsidRPr="00A826A9">
        <w:rPr>
          <w:rFonts w:cs="Arial"/>
          <w:spacing w:val="-3"/>
          <w:szCs w:val="22"/>
        </w:rPr>
        <w:t xml:space="preserve"> time of the </w:t>
      </w:r>
      <w:r w:rsidRPr="00A826A9" w:rsidR="009F7EB9">
        <w:rPr>
          <w:rFonts w:cs="Arial"/>
          <w:spacing w:val="-3"/>
          <w:szCs w:val="22"/>
        </w:rPr>
        <w:t>works</w:t>
      </w:r>
      <w:r w:rsidRPr="00A826A9">
        <w:rPr>
          <w:rFonts w:cs="Arial"/>
          <w:spacing w:val="-3"/>
          <w:szCs w:val="22"/>
        </w:rPr>
        <w:t xml:space="preserve"> </w:t>
      </w:r>
      <w:r w:rsidRPr="00A826A9" w:rsidR="00EF41E1">
        <w:rPr>
          <w:rFonts w:cs="Arial"/>
          <w:spacing w:val="-3"/>
          <w:szCs w:val="22"/>
        </w:rPr>
        <w:t>shall</w:t>
      </w:r>
      <w:r w:rsidRPr="00A826A9">
        <w:rPr>
          <w:rFonts w:cs="Arial"/>
          <w:spacing w:val="-3"/>
          <w:szCs w:val="22"/>
        </w:rPr>
        <w:t xml:space="preserve"> be within</w:t>
      </w:r>
      <w:r w:rsidRPr="00A826A9" w:rsidR="008F336D">
        <w:rPr>
          <w:rFonts w:cs="Arial"/>
          <w:spacing w:val="-3"/>
          <w:szCs w:val="22"/>
        </w:rPr>
        <w:t xml:space="preserve"> 45 Days</w:t>
      </w:r>
      <w:r w:rsidRPr="00A826A9">
        <w:rPr>
          <w:rFonts w:cs="Arial"/>
          <w:spacing w:val="-3"/>
          <w:szCs w:val="22"/>
        </w:rPr>
        <w:t xml:space="preserve"> of </w:t>
      </w:r>
      <w:r w:rsidRPr="00A826A9" w:rsidR="009F7EB9">
        <w:rPr>
          <w:rFonts w:cs="Arial"/>
          <w:spacing w:val="-3"/>
          <w:szCs w:val="22"/>
        </w:rPr>
        <w:t>Signing the Contract</w:t>
      </w:r>
      <w:r w:rsidRPr="00A826A9">
        <w:rPr>
          <w:rFonts w:cs="Arial"/>
          <w:spacing w:val="-3"/>
          <w:szCs w:val="22"/>
        </w:rPr>
        <w:t>. DRC may terminate the contract</w:t>
      </w:r>
      <w:r w:rsidRPr="00A826A9" w:rsidR="00461C7E">
        <w:rPr>
          <w:rFonts w:cs="Arial"/>
          <w:spacing w:val="-3"/>
          <w:szCs w:val="22"/>
        </w:rPr>
        <w:t xml:space="preserve"> or impose other penalties</w:t>
      </w:r>
      <w:r w:rsidRPr="00A826A9">
        <w:rPr>
          <w:rFonts w:cs="Arial"/>
          <w:spacing w:val="-3"/>
          <w:szCs w:val="22"/>
        </w:rPr>
        <w:t xml:space="preserve"> if supplier fails to deliver within this period.</w:t>
      </w:r>
    </w:p>
    <w:p w:rsidRPr="00A826A9" w:rsidR="0035614B" w:rsidP="000C27D4" w:rsidRDefault="0035614B" w14:paraId="63BD1C13" w14:textId="25D22103">
      <w:pPr>
        <w:numPr>
          <w:ilvl w:val="0"/>
          <w:numId w:val="10"/>
        </w:numPr>
        <w:shd w:val="clear" w:color="auto" w:fill="FFFFFF"/>
        <w:ind w:left="360"/>
        <w:contextualSpacing/>
        <w:rPr>
          <w:rFonts w:cs="Arial"/>
          <w:szCs w:val="22"/>
        </w:rPr>
      </w:pPr>
      <w:r w:rsidRPr="00A826A9">
        <w:rPr>
          <w:rFonts w:cs="Arial"/>
          <w:szCs w:val="22"/>
        </w:rPr>
        <w:t>No advance payment w</w:t>
      </w:r>
      <w:r w:rsidRPr="00A826A9" w:rsidR="00B36FEC">
        <w:rPr>
          <w:rFonts w:cs="Arial"/>
          <w:szCs w:val="22"/>
        </w:rPr>
        <w:t xml:space="preserve">ill be paid to the awarded supplier. The awarded supplier </w:t>
      </w:r>
      <w:r w:rsidRPr="00A826A9">
        <w:rPr>
          <w:rFonts w:cs="Arial"/>
          <w:szCs w:val="22"/>
        </w:rPr>
        <w:t xml:space="preserve">is expected to mobilize its own resources to deliver </w:t>
      </w:r>
      <w:r w:rsidRPr="00A826A9" w:rsidR="00B36FEC">
        <w:rPr>
          <w:rFonts w:cs="Arial"/>
          <w:szCs w:val="22"/>
        </w:rPr>
        <w:t xml:space="preserve">the agreed </w:t>
      </w:r>
      <w:r w:rsidRPr="00A826A9" w:rsidR="00FB080A">
        <w:rPr>
          <w:rFonts w:cs="Arial"/>
          <w:szCs w:val="22"/>
        </w:rPr>
        <w:t>material</w:t>
      </w:r>
      <w:r w:rsidRPr="00A826A9">
        <w:rPr>
          <w:rFonts w:cs="Arial"/>
          <w:szCs w:val="22"/>
        </w:rPr>
        <w:t xml:space="preserve">.  </w:t>
      </w:r>
    </w:p>
    <w:p w:rsidR="00C5723E" w:rsidP="00443A10" w:rsidRDefault="00C5723E" w14:paraId="599B46B8" w14:textId="77777777">
      <w:pPr>
        <w:pStyle w:val="ColorfulList-Accent11"/>
        <w:shd w:val="clear" w:color="auto" w:fill="FFFFFF"/>
        <w:ind w:left="0"/>
        <w:rPr>
          <w:rFonts w:ascii="Calibri" w:hAnsi="Calibri" w:cs="Arial"/>
          <w:b/>
          <w:color w:val="222222"/>
          <w:szCs w:val="22"/>
          <w:lang w:val="en-GB"/>
        </w:rPr>
      </w:pPr>
    </w:p>
    <w:p w:rsidRPr="007C46FF" w:rsidR="00D03AB2" w:rsidP="007C46FF" w:rsidRDefault="00141F35" w14:paraId="3B3B5913" w14:textId="01CAEEED">
      <w:pPr>
        <w:pStyle w:val="Heading1"/>
        <w:rPr>
          <w:lang w:val="en-GB"/>
        </w:rPr>
      </w:pPr>
      <w:r>
        <w:t>Selection and Award Criteria</w:t>
      </w:r>
    </w:p>
    <w:p w:rsidRPr="00972789" w:rsidR="00D03AB2" w:rsidP="006D4077" w:rsidRDefault="00D03AB2" w14:paraId="70B43A18" w14:textId="0BA2D5CC">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rsidRPr="00972789" w:rsidR="00B81E8C" w:rsidP="00141F35" w:rsidRDefault="00B81E8C" w14:paraId="23508645" w14:textId="77777777">
      <w:pPr>
        <w:rPr>
          <w:color w:val="222222"/>
        </w:rPr>
      </w:pPr>
    </w:p>
    <w:p w:rsidR="00141F35" w:rsidP="00972789" w:rsidRDefault="00141F35" w14:paraId="75409395" w14:textId="188DEFD1">
      <w:pPr>
        <w:pStyle w:val="Heading2"/>
        <w:spacing w:after="0"/>
      </w:pPr>
      <w:r w:rsidRPr="2AB557B0">
        <w:t xml:space="preserve">Administrative </w:t>
      </w:r>
      <w:r w:rsidR="00B81E8C">
        <w:t>Evaluation</w:t>
      </w:r>
    </w:p>
    <w:p w:rsidRPr="003461DC" w:rsidR="00141F35" w:rsidRDefault="00141F35" w14:paraId="1EEF1A36" w14:textId="2E712644">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2D62CD">
        <w:rPr>
          <w:color w:val="222222"/>
        </w:rPr>
        <w:t>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rsidR="001C6C3E" w:rsidRDefault="001C6C3E" w14:paraId="1FDB67F7" w14:textId="77777777">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Pr="00E817E2" w:rsidR="00E817E2" w:rsidTr="2A828DEC" w14:paraId="39D3B3A6" w14:textId="77777777">
        <w:trPr>
          <w:trHeight w:val="432"/>
        </w:trPr>
        <w:tc>
          <w:tcPr>
            <w:tcW w:w="339" w:type="pct"/>
            <w:shd w:val="clear" w:color="auto" w:fill="D9D9D9" w:themeFill="background1" w:themeFillShade="D9"/>
            <w:tcMar/>
          </w:tcPr>
          <w:p w:rsidRPr="00972789" w:rsidR="002B39C4" w:rsidP="009D07D7" w:rsidRDefault="002B39C4" w14:paraId="1C3C0A58" w14:textId="77777777">
            <w:pPr>
              <w:rPr>
                <w:b/>
                <w:sz w:val="20"/>
                <w:szCs w:val="20"/>
              </w:rPr>
            </w:pPr>
            <w:r w:rsidRPr="00972789">
              <w:rPr>
                <w:b/>
              </w:rPr>
              <w:t>#</w:t>
            </w:r>
          </w:p>
        </w:tc>
        <w:tc>
          <w:tcPr>
            <w:tcW w:w="476" w:type="pct"/>
            <w:shd w:val="clear" w:color="auto" w:fill="D9D9D9" w:themeFill="background1" w:themeFillShade="D9"/>
            <w:tcMar/>
          </w:tcPr>
          <w:p w:rsidRPr="00972789" w:rsidR="002B39C4" w:rsidP="009D07D7" w:rsidRDefault="002B39C4" w14:paraId="4665A165" w14:textId="77777777">
            <w:pPr>
              <w:rPr>
                <w:b/>
                <w:sz w:val="20"/>
                <w:szCs w:val="20"/>
              </w:rPr>
            </w:pPr>
            <w:r w:rsidRPr="00972789">
              <w:rPr>
                <w:b/>
              </w:rPr>
              <w:t>Annex #</w:t>
            </w:r>
          </w:p>
        </w:tc>
        <w:tc>
          <w:tcPr>
            <w:tcW w:w="1733" w:type="pct"/>
            <w:shd w:val="clear" w:color="auto" w:fill="D9D9D9" w:themeFill="background1" w:themeFillShade="D9"/>
            <w:tcMar/>
          </w:tcPr>
          <w:p w:rsidRPr="00972789" w:rsidR="002B39C4" w:rsidP="009D07D7" w:rsidRDefault="002B39C4" w14:paraId="43ED67D9" w14:textId="77777777">
            <w:pPr>
              <w:rPr>
                <w:b/>
                <w:sz w:val="20"/>
                <w:szCs w:val="20"/>
              </w:rPr>
            </w:pPr>
            <w:r w:rsidRPr="00972789">
              <w:rPr>
                <w:b/>
              </w:rPr>
              <w:t>Document</w:t>
            </w:r>
          </w:p>
        </w:tc>
        <w:tc>
          <w:tcPr>
            <w:tcW w:w="2452" w:type="pct"/>
            <w:shd w:val="clear" w:color="auto" w:fill="D9D9D9" w:themeFill="background1" w:themeFillShade="D9"/>
            <w:tcMar/>
          </w:tcPr>
          <w:p w:rsidRPr="00972789" w:rsidR="002B39C4" w:rsidP="009D07D7" w:rsidRDefault="002B39C4" w14:paraId="2990C276" w14:textId="77777777">
            <w:pPr>
              <w:rPr>
                <w:b/>
                <w:sz w:val="20"/>
                <w:szCs w:val="20"/>
              </w:rPr>
            </w:pPr>
            <w:r w:rsidRPr="00972789">
              <w:rPr>
                <w:b/>
              </w:rPr>
              <w:t xml:space="preserve">Instructions </w:t>
            </w:r>
          </w:p>
        </w:tc>
      </w:tr>
      <w:tr w:rsidRPr="00E817E2" w:rsidR="00A31481" w:rsidTr="2A828DEC" w14:paraId="2D880535" w14:textId="77777777">
        <w:trPr>
          <w:trHeight w:val="432"/>
        </w:trPr>
        <w:tc>
          <w:tcPr>
            <w:tcW w:w="339" w:type="pct"/>
            <w:tcMar/>
          </w:tcPr>
          <w:p w:rsidRPr="00972789" w:rsidR="00A31481" w:rsidP="009D07D7" w:rsidRDefault="00A31481" w14:paraId="099FA9FF" w14:textId="717B038B">
            <w:pPr>
              <w:rPr>
                <w:sz w:val="20"/>
                <w:szCs w:val="20"/>
              </w:rPr>
            </w:pPr>
            <w:r w:rsidRPr="00972789">
              <w:t>1</w:t>
            </w:r>
          </w:p>
        </w:tc>
        <w:tc>
          <w:tcPr>
            <w:tcW w:w="476" w:type="pct"/>
            <w:tcMar/>
          </w:tcPr>
          <w:p w:rsidRPr="00972789" w:rsidR="00A31481" w:rsidP="00972789" w:rsidRDefault="00A31481" w14:paraId="4D494213" w14:textId="24347E16">
            <w:pPr>
              <w:jc w:val="left"/>
              <w:rPr>
                <w:sz w:val="20"/>
                <w:szCs w:val="20"/>
              </w:rPr>
            </w:pPr>
            <w:r w:rsidRPr="00972789">
              <w:t>A</w:t>
            </w:r>
            <w:r>
              <w:t>1</w:t>
            </w:r>
          </w:p>
        </w:tc>
        <w:tc>
          <w:tcPr>
            <w:tcW w:w="1733" w:type="pct"/>
            <w:tcMar/>
          </w:tcPr>
          <w:p w:rsidRPr="00972789" w:rsidR="00A31481" w:rsidP="00972789" w:rsidRDefault="00A31481" w14:paraId="0E78B3B7" w14:textId="0291E0EA">
            <w:pPr>
              <w:jc w:val="left"/>
              <w:rPr>
                <w:sz w:val="20"/>
                <w:szCs w:val="20"/>
              </w:rPr>
            </w:pPr>
            <w:r w:rsidRPr="00972789">
              <w:t xml:space="preserve">Bid Form </w:t>
            </w:r>
            <w:r w:rsidRPr="00E817E2">
              <w:t xml:space="preserve">(Technical) </w:t>
            </w:r>
          </w:p>
        </w:tc>
        <w:tc>
          <w:tcPr>
            <w:tcW w:w="2452" w:type="pct"/>
            <w:tcMar/>
          </w:tcPr>
          <w:p w:rsidRPr="00972789" w:rsidR="00A31481" w:rsidP="009D07D7" w:rsidRDefault="00A31481" w14:paraId="7172EBE2" w14:textId="6732F4F9">
            <w:pPr>
              <w:rPr>
                <w:sz w:val="20"/>
                <w:szCs w:val="20"/>
              </w:rPr>
            </w:pPr>
            <w:r w:rsidRPr="00972789">
              <w:t>Complete ALL sections in full, sign, stamp and submit</w:t>
            </w:r>
          </w:p>
        </w:tc>
      </w:tr>
      <w:tr w:rsidRPr="00E817E2" w:rsidR="00A31481" w:rsidTr="2A828DEC" w14:paraId="511670D0" w14:textId="77777777">
        <w:trPr>
          <w:trHeight w:val="432"/>
        </w:trPr>
        <w:tc>
          <w:tcPr>
            <w:tcW w:w="339" w:type="pct"/>
            <w:tcMar/>
          </w:tcPr>
          <w:p w:rsidRPr="00972789" w:rsidR="00A31481" w:rsidP="009D07D7" w:rsidRDefault="00A31481" w14:paraId="55276412" w14:textId="28ECDD6F">
            <w:r>
              <w:t>2</w:t>
            </w:r>
          </w:p>
        </w:tc>
        <w:tc>
          <w:tcPr>
            <w:tcW w:w="476" w:type="pct"/>
            <w:tcMar/>
          </w:tcPr>
          <w:p w:rsidRPr="00972789" w:rsidR="00A31481" w:rsidP="00972789" w:rsidRDefault="00A31481" w14:paraId="6336D8BC" w14:textId="21F7B129">
            <w:pPr>
              <w:jc w:val="left"/>
            </w:pPr>
            <w:r>
              <w:t>A.2</w:t>
            </w:r>
          </w:p>
        </w:tc>
        <w:tc>
          <w:tcPr>
            <w:tcW w:w="1733" w:type="pct"/>
            <w:tcMar/>
          </w:tcPr>
          <w:p w:rsidRPr="00972789" w:rsidR="00A31481" w:rsidP="00AD7E27" w:rsidRDefault="00A31481" w14:paraId="4A25881A" w14:noSpellErr="1" w14:textId="7D7B947F">
            <w:pPr>
              <w:jc w:val="left"/>
            </w:pPr>
            <w:r w:rsidR="59325190">
              <w:rPr/>
              <w:t xml:space="preserve">Financial Bid </w:t>
            </w:r>
            <w:r w:rsidR="00A31481">
              <w:rPr/>
              <w:t xml:space="preserve">Form </w:t>
            </w:r>
            <w:r w:rsidR="009F7EB9">
              <w:rPr/>
              <w:t>–</w:t>
            </w:r>
            <w:r w:rsidR="009F7EB9">
              <w:rPr/>
              <w:t xml:space="preserve"> Bill of </w:t>
            </w:r>
            <w:r w:rsidR="009F7EB9">
              <w:rPr/>
              <w:t>Quantities</w:t>
            </w:r>
            <w:r w:rsidR="4BB78BA6">
              <w:rPr/>
              <w:t xml:space="preserve"> </w:t>
            </w:r>
            <w:r w:rsidR="1C0B42B5">
              <w:rPr/>
              <w:t>(</w:t>
            </w:r>
            <w:r w:rsidR="1C0B42B5">
              <w:rPr/>
              <w:t>Annexes</w:t>
            </w:r>
            <w:r w:rsidR="1C0B42B5">
              <w:rPr/>
              <w:t xml:space="preserve"> A.2a to A.2</w:t>
            </w:r>
            <w:r w:rsidR="1244EE5A">
              <w:rPr/>
              <w:t>e</w:t>
            </w:r>
            <w:r w:rsidR="1C0B42B5">
              <w:rPr/>
              <w:t>)</w:t>
            </w:r>
          </w:p>
        </w:tc>
        <w:tc>
          <w:tcPr>
            <w:tcW w:w="2452" w:type="pct"/>
            <w:tcMar/>
          </w:tcPr>
          <w:p w:rsidRPr="00972789" w:rsidR="00A31481" w:rsidP="3D9F6039" w:rsidRDefault="00A31481" w14:paraId="1CE32530" w14:textId="7746A8E3" w14:noSpellErr="1">
            <w:pPr>
              <w:rPr>
                <w:rStyle w:val="normaltextrun"/>
                <w:rFonts w:ascii="Calibri" w:hAnsi="Calibri" w:cs="Calibri"/>
                <w:b w:val="1"/>
                <w:bCs w:val="1"/>
                <w:color w:val="000000" w:themeColor="text1" w:themeTint="FF" w:themeShade="FF"/>
                <w:sz w:val="20"/>
                <w:szCs w:val="20"/>
              </w:rPr>
            </w:pPr>
            <w:r w:rsidRPr="00972789" w:rsidR="00A31481">
              <w:rPr/>
              <w:t xml:space="preserve">Complete ALL sections in full, sign, stamp and </w:t>
            </w:r>
            <w:r w:rsidRPr="00972789" w:rsidR="00A31481">
              <w:rPr/>
              <w:t>submit</w:t>
            </w:r>
            <w:r w:rsidR="009F7EB9">
              <w:rPr/>
              <w:t xml:space="preserve">. </w:t>
            </w:r>
            <w:r w:rsidR="009F7EB9">
              <w:rPr>
                <w:rStyle w:val="normaltextrun"/>
                <w:rFonts w:ascii="Calibri" w:hAnsi="Calibri" w:cs="Calibri"/>
                <w:b w:val="1"/>
                <w:bCs w:val="1"/>
                <w:color w:val="000000"/>
                <w:sz w:val="20"/>
                <w:szCs w:val="20"/>
                <w:bdr w:val="none" w:color="auto" w:sz="0" w:space="0" w:frame="1"/>
              </w:rPr>
              <w:t xml:space="preserve">Submit it in </w:t>
            </w:r>
            <w:r w:rsidR="5F431252">
              <w:rPr>
                <w:rStyle w:val="normaltextrun"/>
                <w:rFonts w:ascii="Calibri" w:hAnsi="Calibri" w:cs="Calibri"/>
                <w:b w:val="1"/>
                <w:bCs w:val="1"/>
                <w:color w:val="000000"/>
                <w:sz w:val="20"/>
                <w:szCs w:val="20"/>
                <w:bdr w:val="none" w:color="auto" w:sz="0" w:space="0" w:frame="1"/>
              </w:rPr>
              <w:t>separate</w:t>
            </w:r>
            <w:r w:rsidR="009F7EB9">
              <w:rPr>
                <w:rStyle w:val="normaltextrun"/>
                <w:rFonts w:ascii="Calibri" w:hAnsi="Calibri" w:cs="Calibri"/>
                <w:b w:val="1"/>
                <w:bCs w:val="1"/>
                <w:color w:val="000000"/>
                <w:sz w:val="20"/>
                <w:szCs w:val="20"/>
                <w:bdr w:val="none" w:color="auto" w:sz="0" w:space="0" w:frame="1"/>
              </w:rPr>
              <w:t xml:space="preserve"> envelope or email, marked clearly (Financial Bid). </w:t>
            </w:r>
          </w:p>
        </w:tc>
      </w:tr>
      <w:tr w:rsidRPr="00E817E2" w:rsidR="00E817E2" w:rsidTr="2A828DEC" w14:paraId="53BC9ACC" w14:textId="77777777">
        <w:trPr>
          <w:trHeight w:val="432"/>
        </w:trPr>
        <w:tc>
          <w:tcPr>
            <w:tcW w:w="339" w:type="pct"/>
            <w:tcMar/>
          </w:tcPr>
          <w:p w:rsidRPr="00972789" w:rsidR="002B39C4" w:rsidP="009D07D7" w:rsidRDefault="00A31481" w14:paraId="351409A5" w14:textId="5565001B">
            <w:pPr>
              <w:rPr>
                <w:sz w:val="20"/>
                <w:szCs w:val="20"/>
              </w:rPr>
            </w:pPr>
            <w:r>
              <w:t>3</w:t>
            </w:r>
          </w:p>
        </w:tc>
        <w:tc>
          <w:tcPr>
            <w:tcW w:w="476" w:type="pct"/>
            <w:tcMar/>
          </w:tcPr>
          <w:p w:rsidRPr="00972789" w:rsidR="002B39C4" w:rsidP="00972789" w:rsidRDefault="00E817E2" w14:paraId="5CC2D110" w14:textId="11C32C07">
            <w:pPr>
              <w:jc w:val="left"/>
              <w:rPr>
                <w:sz w:val="20"/>
                <w:szCs w:val="20"/>
              </w:rPr>
            </w:pPr>
            <w:r w:rsidRPr="00E817E2">
              <w:t>B</w:t>
            </w:r>
          </w:p>
        </w:tc>
        <w:tc>
          <w:tcPr>
            <w:tcW w:w="1733" w:type="pct"/>
            <w:tcMar/>
          </w:tcPr>
          <w:p w:rsidRPr="00972789" w:rsidR="002B39C4" w:rsidP="00972789" w:rsidRDefault="00E817E2" w14:paraId="38DB2FA6" w14:textId="4E8CD887">
            <w:pPr>
              <w:jc w:val="left"/>
              <w:rPr>
                <w:sz w:val="20"/>
                <w:szCs w:val="20"/>
              </w:rPr>
            </w:pPr>
            <w:r w:rsidRPr="00972789">
              <w:t>Tender and Contract Award Acknowledgement Certificate</w:t>
            </w:r>
          </w:p>
        </w:tc>
        <w:tc>
          <w:tcPr>
            <w:tcW w:w="2452" w:type="pct"/>
            <w:tcMar/>
          </w:tcPr>
          <w:p w:rsidRPr="00972789" w:rsidR="002B39C4" w:rsidP="009D07D7" w:rsidRDefault="00E817E2" w14:paraId="187B72A0" w14:textId="0662FD61">
            <w:pPr>
              <w:rPr>
                <w:sz w:val="20"/>
                <w:szCs w:val="20"/>
              </w:rPr>
            </w:pPr>
            <w:r w:rsidRPr="00E817E2">
              <w:t>Complete ALL sections in full, sign, stamp and submit</w:t>
            </w:r>
          </w:p>
        </w:tc>
      </w:tr>
      <w:tr w:rsidRPr="00E817E2" w:rsidR="0001331F" w:rsidTr="2A828DEC" w14:paraId="523C1FB5" w14:textId="77777777">
        <w:trPr>
          <w:trHeight w:val="432"/>
        </w:trPr>
        <w:tc>
          <w:tcPr>
            <w:tcW w:w="339" w:type="pct"/>
            <w:tcMar/>
          </w:tcPr>
          <w:p w:rsidR="0001331F" w:rsidP="00972789" w:rsidRDefault="0001331F" w14:paraId="400BA00F" w14:textId="2FF2891F">
            <w:pPr>
              <w:jc w:val="left"/>
            </w:pPr>
            <w:r>
              <w:t>4</w:t>
            </w:r>
          </w:p>
        </w:tc>
        <w:tc>
          <w:tcPr>
            <w:tcW w:w="476" w:type="pct"/>
            <w:tcMar/>
          </w:tcPr>
          <w:p w:rsidRPr="00E817E2" w:rsidR="0001331F" w:rsidP="00972789" w:rsidRDefault="0001331F" w14:paraId="19084727" w14:textId="299F9CD5">
            <w:pPr>
              <w:jc w:val="left"/>
            </w:pPr>
            <w:r>
              <w:t>C</w:t>
            </w:r>
          </w:p>
        </w:tc>
        <w:tc>
          <w:tcPr>
            <w:tcW w:w="1733" w:type="pct"/>
            <w:tcMar/>
          </w:tcPr>
          <w:p w:rsidRPr="00E817E2" w:rsidR="0001331F" w:rsidP="00972789" w:rsidRDefault="0001331F" w14:paraId="6D9E65A0" w14:textId="5861CB9B">
            <w:pPr>
              <w:jc w:val="left"/>
            </w:pPr>
            <w:r>
              <w:t>DRC Supplier Code of Conduct</w:t>
            </w:r>
          </w:p>
        </w:tc>
        <w:tc>
          <w:tcPr>
            <w:tcW w:w="2452" w:type="pct"/>
            <w:tcMar/>
          </w:tcPr>
          <w:p w:rsidRPr="00E817E2" w:rsidR="0001331F" w:rsidP="009D07D7" w:rsidRDefault="0001331F" w14:paraId="70ADAFBF" w14:textId="667DFC10">
            <w:r>
              <w:rPr>
                <w:rStyle w:val="normaltextrun"/>
                <w:rFonts w:ascii="Calibri" w:hAnsi="Calibri" w:cs="Calibri"/>
                <w:color w:val="000000"/>
                <w:sz w:val="20"/>
                <w:szCs w:val="20"/>
                <w:shd w:val="clear" w:color="auto" w:fill="FFFFFF"/>
              </w:rPr>
              <w:t xml:space="preserve">Complete ALL sections in full, sign, stamp and submit. </w:t>
            </w:r>
            <w:r>
              <w:rPr>
                <w:rStyle w:val="normaltextrun"/>
                <w:rFonts w:ascii="Calibri" w:hAnsi="Calibri" w:cs="Calibri"/>
                <w:b/>
                <w:bCs/>
                <w:color w:val="000000"/>
                <w:sz w:val="20"/>
                <w:szCs w:val="20"/>
                <w:shd w:val="clear" w:color="auto" w:fill="FFFFFF"/>
              </w:rPr>
              <w:t>(Technical Bid envelop/email)</w:t>
            </w:r>
            <w:r>
              <w:rPr>
                <w:rStyle w:val="eop"/>
                <w:rFonts w:ascii="Calibri" w:hAnsi="Calibri" w:cs="Calibri"/>
                <w:color w:val="000000"/>
                <w:sz w:val="20"/>
                <w:szCs w:val="20"/>
                <w:shd w:val="clear" w:color="auto" w:fill="FFFFFF"/>
              </w:rPr>
              <w:t> </w:t>
            </w:r>
          </w:p>
        </w:tc>
      </w:tr>
      <w:tr w:rsidRPr="00E817E2" w:rsidR="0001331F" w:rsidTr="2A828DEC" w14:paraId="2FD989B1" w14:textId="77777777">
        <w:trPr>
          <w:trHeight w:val="432"/>
        </w:trPr>
        <w:tc>
          <w:tcPr>
            <w:tcW w:w="339" w:type="pct"/>
            <w:tcMar/>
          </w:tcPr>
          <w:p w:rsidR="0001331F" w:rsidP="00972789" w:rsidRDefault="0001331F" w14:paraId="67993D31" w14:textId="06833C76">
            <w:pPr>
              <w:jc w:val="left"/>
            </w:pPr>
            <w:r>
              <w:t>5</w:t>
            </w:r>
          </w:p>
        </w:tc>
        <w:tc>
          <w:tcPr>
            <w:tcW w:w="476" w:type="pct"/>
            <w:tcMar/>
          </w:tcPr>
          <w:p w:rsidRPr="00E817E2" w:rsidR="0001331F" w:rsidP="00972789" w:rsidRDefault="0001331F" w14:paraId="7CCD63DA" w14:textId="0A3BCE34">
            <w:pPr>
              <w:jc w:val="left"/>
            </w:pPr>
            <w:r>
              <w:t>D</w:t>
            </w:r>
          </w:p>
        </w:tc>
        <w:tc>
          <w:tcPr>
            <w:tcW w:w="1733" w:type="pct"/>
            <w:tcMar/>
          </w:tcPr>
          <w:p w:rsidRPr="00E817E2" w:rsidR="0001331F" w:rsidP="00972789" w:rsidRDefault="0001331F" w14:paraId="6E7CA757" w14:textId="247A7832">
            <w:pPr>
              <w:jc w:val="left"/>
            </w:pPr>
            <w:r>
              <w:t>Reference Form</w:t>
            </w:r>
          </w:p>
        </w:tc>
        <w:tc>
          <w:tcPr>
            <w:tcW w:w="2452" w:type="pct"/>
            <w:tcMar/>
          </w:tcPr>
          <w:p w:rsidRPr="00E817E2" w:rsidR="0001331F" w:rsidP="009D07D7" w:rsidRDefault="0001331F" w14:paraId="3F2CAC44" w14:textId="0A1B4400">
            <w:r>
              <w:rPr>
                <w:rStyle w:val="normaltextrun"/>
                <w:rFonts w:ascii="Calibri" w:hAnsi="Calibri" w:cs="Calibri"/>
                <w:color w:val="000000"/>
                <w:sz w:val="20"/>
                <w:szCs w:val="20"/>
                <w:shd w:val="clear" w:color="auto" w:fill="FFFFFF"/>
              </w:rPr>
              <w:t xml:space="preserve">Complete ALL sections in full, sign, stamp and submit. </w:t>
            </w:r>
            <w:r>
              <w:rPr>
                <w:rStyle w:val="normaltextrun"/>
                <w:rFonts w:ascii="Calibri" w:hAnsi="Calibri" w:cs="Calibri"/>
                <w:b/>
                <w:bCs/>
                <w:color w:val="000000"/>
                <w:sz w:val="20"/>
                <w:szCs w:val="20"/>
                <w:shd w:val="clear" w:color="auto" w:fill="FFFFFF"/>
              </w:rPr>
              <w:t>(Technical Bid envelop/email)</w:t>
            </w:r>
            <w:r>
              <w:rPr>
                <w:rStyle w:val="eop"/>
                <w:rFonts w:ascii="Calibri" w:hAnsi="Calibri" w:cs="Calibri"/>
                <w:color w:val="000000"/>
                <w:sz w:val="20"/>
                <w:szCs w:val="20"/>
                <w:shd w:val="clear" w:color="auto" w:fill="FFFFFF"/>
              </w:rPr>
              <w:t> </w:t>
            </w:r>
          </w:p>
        </w:tc>
      </w:tr>
      <w:tr w:rsidRPr="00E817E2" w:rsidR="00E817E2" w:rsidTr="2A828DEC" w14:paraId="3DDFF5E8" w14:textId="77777777">
        <w:trPr>
          <w:trHeight w:val="432"/>
        </w:trPr>
        <w:tc>
          <w:tcPr>
            <w:tcW w:w="339" w:type="pct"/>
            <w:tcMar/>
          </w:tcPr>
          <w:p w:rsidRPr="00972789" w:rsidR="00E817E2" w:rsidP="00972789" w:rsidRDefault="0001331F" w14:paraId="45093001" w14:textId="1E126E29">
            <w:pPr>
              <w:jc w:val="left"/>
              <w:rPr>
                <w:sz w:val="20"/>
                <w:szCs w:val="20"/>
              </w:rPr>
            </w:pPr>
            <w:r>
              <w:t>6</w:t>
            </w:r>
          </w:p>
        </w:tc>
        <w:tc>
          <w:tcPr>
            <w:tcW w:w="476" w:type="pct"/>
            <w:tcMar/>
          </w:tcPr>
          <w:p w:rsidRPr="00972789" w:rsidR="00E817E2" w:rsidP="00972789" w:rsidRDefault="00E817E2" w14:paraId="0C8367D0" w14:textId="31FD88D2">
            <w:pPr>
              <w:jc w:val="left"/>
              <w:rPr>
                <w:sz w:val="20"/>
                <w:szCs w:val="20"/>
              </w:rPr>
            </w:pPr>
            <w:r w:rsidRPr="00E817E2">
              <w:t>E</w:t>
            </w:r>
          </w:p>
        </w:tc>
        <w:tc>
          <w:tcPr>
            <w:tcW w:w="1733" w:type="pct"/>
            <w:tcMar/>
          </w:tcPr>
          <w:p w:rsidRPr="00972789" w:rsidR="00E817E2" w:rsidP="00972789" w:rsidRDefault="00E817E2" w14:paraId="28325B0C" w14:textId="3036518E">
            <w:pPr>
              <w:jc w:val="left"/>
              <w:rPr>
                <w:sz w:val="20"/>
                <w:szCs w:val="20"/>
              </w:rPr>
            </w:pPr>
            <w:r w:rsidRPr="00E817E2">
              <w:t xml:space="preserve">Supplier Profile and Registration Form </w:t>
            </w:r>
          </w:p>
        </w:tc>
        <w:tc>
          <w:tcPr>
            <w:tcW w:w="2452" w:type="pct"/>
            <w:tcMar/>
          </w:tcPr>
          <w:p w:rsidRPr="00972789" w:rsidR="00E817E2" w:rsidP="009D07D7" w:rsidRDefault="00E817E2" w14:paraId="2EDBB5F3" w14:textId="1E9F2A5D">
            <w:pPr>
              <w:rPr>
                <w:sz w:val="20"/>
                <w:szCs w:val="20"/>
              </w:rPr>
            </w:pPr>
            <w:r w:rsidRPr="00E817E2">
              <w:t>Complete ALL sections in full, sign, stamp and submit</w:t>
            </w:r>
          </w:p>
        </w:tc>
      </w:tr>
      <w:tr w:rsidRPr="00E817E2" w:rsidR="0001331F" w:rsidTr="2A828DEC" w14:paraId="0C25E633" w14:textId="77777777">
        <w:trPr>
          <w:trHeight w:val="432"/>
        </w:trPr>
        <w:tc>
          <w:tcPr>
            <w:tcW w:w="339" w:type="pct"/>
            <w:tcMar/>
          </w:tcPr>
          <w:p w:rsidR="0001331F" w:rsidP="00972789" w:rsidRDefault="0001331F" w14:paraId="3C10C3DF" w14:textId="4418DA82">
            <w:pPr>
              <w:jc w:val="left"/>
            </w:pPr>
            <w:r>
              <w:t>7</w:t>
            </w:r>
          </w:p>
        </w:tc>
        <w:tc>
          <w:tcPr>
            <w:tcW w:w="476" w:type="pct"/>
            <w:tcMar/>
          </w:tcPr>
          <w:p w:rsidRPr="00E817E2" w:rsidR="0001331F" w:rsidP="00972789" w:rsidRDefault="0001331F" w14:paraId="6A3709DE" w14:textId="24FCD91E">
            <w:pPr>
              <w:jc w:val="left"/>
            </w:pPr>
            <w:r>
              <w:t>F</w:t>
            </w:r>
          </w:p>
        </w:tc>
        <w:tc>
          <w:tcPr>
            <w:tcW w:w="1733" w:type="pct"/>
            <w:tcMar/>
          </w:tcPr>
          <w:p w:rsidRPr="00E817E2" w:rsidR="0001331F" w:rsidP="00972789" w:rsidRDefault="0001331F" w14:paraId="5C826AE7" w14:textId="32BEAB52">
            <w:pPr>
              <w:jc w:val="left"/>
            </w:pPr>
            <w:r>
              <w:t>Design</w:t>
            </w:r>
            <w:r w:rsidR="001D2006">
              <w:t>s</w:t>
            </w:r>
          </w:p>
        </w:tc>
        <w:tc>
          <w:tcPr>
            <w:tcW w:w="2452" w:type="pct"/>
            <w:tcMar/>
          </w:tcPr>
          <w:p w:rsidRPr="00E817E2" w:rsidR="0001331F" w:rsidP="009D07D7" w:rsidRDefault="0001331F" w14:paraId="124C1748" w14:textId="69321CFF">
            <w:r>
              <w:rPr>
                <w:rStyle w:val="normaltextrun"/>
                <w:rFonts w:ascii="Calibri" w:hAnsi="Calibri" w:cs="Calibri"/>
                <w:color w:val="000000"/>
                <w:sz w:val="20"/>
                <w:szCs w:val="20"/>
                <w:shd w:val="clear" w:color="auto" w:fill="FFFFFF"/>
              </w:rPr>
              <w:t>Sign, stamp and submit</w:t>
            </w:r>
            <w:r w:rsidR="004530E3">
              <w:rPr>
                <w:rStyle w:val="normaltextrun"/>
                <w:rFonts w:ascii="Calibri" w:hAnsi="Calibri" w:cs="Calibri"/>
                <w:color w:val="000000"/>
                <w:sz w:val="20"/>
                <w:szCs w:val="20"/>
                <w:shd w:val="clear" w:color="auto" w:fill="FFFFFF"/>
              </w:rPr>
              <w:t xml:space="preserve"> </w:t>
            </w:r>
            <w:r w:rsidR="004530E3">
              <w:rPr>
                <w:rStyle w:val="normaltextrun"/>
                <w:rFonts w:cs="Calibri"/>
                <w:color w:val="000000"/>
                <w:szCs w:val="20"/>
                <w:shd w:val="clear" w:color="auto" w:fill="FFFFFF"/>
              </w:rPr>
              <w:t>all 5 Designs</w:t>
            </w:r>
            <w:r>
              <w:rPr>
                <w:rStyle w:val="normaltextrun"/>
                <w:rFonts w:ascii="Calibri" w:hAnsi="Calibri" w:cs="Calibri"/>
                <w:color w:val="000000"/>
                <w:sz w:val="20"/>
                <w:szCs w:val="20"/>
                <w:shd w:val="clear" w:color="auto" w:fill="FFFFFF"/>
              </w:rPr>
              <w:t xml:space="preserve">.  </w:t>
            </w:r>
            <w:r>
              <w:rPr>
                <w:rStyle w:val="normaltextrun"/>
                <w:rFonts w:ascii="Calibri" w:hAnsi="Calibri" w:cs="Calibri"/>
                <w:b/>
                <w:bCs/>
                <w:color w:val="000000"/>
                <w:sz w:val="20"/>
                <w:szCs w:val="20"/>
                <w:shd w:val="clear" w:color="auto" w:fill="FFFFFF"/>
              </w:rPr>
              <w:t>(Technical Bid envelop/email)</w:t>
            </w:r>
          </w:p>
        </w:tc>
      </w:tr>
      <w:tr w:rsidRPr="00E817E2" w:rsidR="0001331F" w:rsidTr="2A828DEC" w14:paraId="729DA2B4" w14:textId="77777777">
        <w:trPr>
          <w:trHeight w:val="260"/>
        </w:trPr>
        <w:tc>
          <w:tcPr>
            <w:tcW w:w="5000" w:type="pct"/>
            <w:gridSpan w:val="4"/>
            <w:tcMar/>
          </w:tcPr>
          <w:p w:rsidRPr="0001331F" w:rsidR="0001331F" w:rsidP="0001331F" w:rsidRDefault="0001331F" w14:paraId="6F177984" w14:textId="261AEFB8">
            <w:pPr>
              <w:jc w:val="center"/>
              <w:rPr>
                <w:b/>
                <w:sz w:val="20"/>
                <w:szCs w:val="20"/>
              </w:rPr>
            </w:pPr>
            <w:r w:rsidRPr="0001331F">
              <w:rPr>
                <w:b/>
                <w:sz w:val="20"/>
                <w:szCs w:val="20"/>
              </w:rPr>
              <w:t>Company Legal Documents</w:t>
            </w:r>
          </w:p>
        </w:tc>
      </w:tr>
      <w:tr w:rsidRPr="00E817E2" w:rsidR="0001331F" w:rsidTr="2A828DEC" w14:paraId="4B4562D5" w14:textId="77777777">
        <w:trPr>
          <w:trHeight w:val="432"/>
        </w:trPr>
        <w:tc>
          <w:tcPr>
            <w:tcW w:w="339" w:type="pct"/>
            <w:tcMar/>
          </w:tcPr>
          <w:p w:rsidR="0001331F" w:rsidP="009D07D7" w:rsidRDefault="0001331F" w14:paraId="603CAC83" w14:textId="48C54D09">
            <w:r>
              <w:t>8</w:t>
            </w:r>
          </w:p>
        </w:tc>
        <w:tc>
          <w:tcPr>
            <w:tcW w:w="476" w:type="pct"/>
            <w:tcMar/>
          </w:tcPr>
          <w:p w:rsidRPr="00972789" w:rsidR="0001331F" w:rsidP="009D07D7" w:rsidRDefault="0001331F" w14:paraId="12B309F0" w14:textId="406B33AD">
            <w:r>
              <w:t>NA</w:t>
            </w:r>
          </w:p>
        </w:tc>
        <w:tc>
          <w:tcPr>
            <w:tcW w:w="1733" w:type="pct"/>
            <w:tcMar/>
          </w:tcPr>
          <w:p w:rsidRPr="0001331F" w:rsidR="0001331F" w:rsidP="00847903" w:rsidRDefault="0001331F" w14:paraId="799108B0" w14:textId="35112EC8">
            <w:r w:rsidRPr="0001331F">
              <w:t>Company Registration Certificate</w:t>
            </w:r>
          </w:p>
        </w:tc>
        <w:tc>
          <w:tcPr>
            <w:tcW w:w="2452" w:type="pct"/>
            <w:tcMar/>
          </w:tcPr>
          <w:p w:rsidRPr="00972789" w:rsidR="0001331F" w:rsidP="009D07D7" w:rsidRDefault="0001331F" w14:paraId="4C07333C" w14:textId="1F2646A4">
            <w:r>
              <w:t>Submit a Copy of Valid Company Registration or Trade Licenses from the relevant Regional Administration or Federal Government of Somalia</w:t>
            </w:r>
          </w:p>
        </w:tc>
      </w:tr>
      <w:tr w:rsidRPr="00E817E2" w:rsidR="0001331F" w:rsidTr="2A828DEC" w14:paraId="4D840CE3" w14:textId="77777777">
        <w:trPr>
          <w:trHeight w:val="432"/>
        </w:trPr>
        <w:tc>
          <w:tcPr>
            <w:tcW w:w="339" w:type="pct"/>
            <w:tcMar/>
          </w:tcPr>
          <w:p w:rsidR="0001331F" w:rsidP="009D07D7" w:rsidRDefault="0001331F" w14:paraId="0A3CE8AC" w14:textId="54291DCC">
            <w:r>
              <w:t>9</w:t>
            </w:r>
          </w:p>
        </w:tc>
        <w:tc>
          <w:tcPr>
            <w:tcW w:w="476" w:type="pct"/>
            <w:tcMar/>
          </w:tcPr>
          <w:p w:rsidRPr="00972789" w:rsidR="0001331F" w:rsidP="009D07D7" w:rsidRDefault="0001331F" w14:paraId="5DB6BED0" w14:textId="248F7E71">
            <w:r>
              <w:t>NA</w:t>
            </w:r>
          </w:p>
        </w:tc>
        <w:tc>
          <w:tcPr>
            <w:tcW w:w="1733" w:type="pct"/>
            <w:tcMar/>
          </w:tcPr>
          <w:p w:rsidRPr="0001331F" w:rsidR="0001331F" w:rsidP="00847903" w:rsidRDefault="0001331F" w14:paraId="46C31178" w14:textId="508DD480">
            <w:r w:rsidRPr="0001331F">
              <w:t>Tax Compliance Certificate</w:t>
            </w:r>
          </w:p>
        </w:tc>
        <w:tc>
          <w:tcPr>
            <w:tcW w:w="2452" w:type="pct"/>
            <w:tcMar/>
          </w:tcPr>
          <w:p w:rsidRPr="00972789" w:rsidR="0001331F" w:rsidP="009D07D7" w:rsidRDefault="0001331F" w14:paraId="4482159D" w14:textId="74C911B1">
            <w:r>
              <w:t>Submit a copy of Valid Tax Clearance / Compliance Certificate. This must be valid for Quarter 4</w:t>
            </w:r>
          </w:p>
        </w:tc>
      </w:tr>
    </w:tbl>
    <w:p w:rsidR="001C6C3E" w:rsidRDefault="001C6C3E" w14:paraId="3F302055" w14:textId="77777777">
      <w:pPr>
        <w:rPr>
          <w:color w:val="222222"/>
        </w:rPr>
      </w:pPr>
    </w:p>
    <w:p w:rsidRPr="00972789" w:rsidR="00847903" w:rsidRDefault="00847903" w14:paraId="5BD0F404" w14:textId="77777777">
      <w:pPr>
        <w:rPr>
          <w:color w:val="222222"/>
        </w:rPr>
      </w:pPr>
    </w:p>
    <w:p w:rsidR="00141F35" w:rsidP="00972789" w:rsidRDefault="00141F35" w14:paraId="58C5A19C" w14:textId="55434613">
      <w:pPr>
        <w:pStyle w:val="Heading2"/>
        <w:spacing w:after="0"/>
      </w:pPr>
      <w:r>
        <w:t>Technical</w:t>
      </w:r>
      <w:r w:rsidRPr="00972789">
        <w:t xml:space="preserve"> </w:t>
      </w:r>
      <w:r w:rsidRPr="00972789" w:rsidR="00FB0A24">
        <w:t xml:space="preserve">Evaluation </w:t>
      </w:r>
    </w:p>
    <w:p w:rsidR="00447234" w:rsidRDefault="00EC274C" w14:paraId="78832965" w14:textId="750D394B">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sidR="001C6C3E">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ITB. </w:t>
      </w:r>
      <w:r w:rsidRPr="00EE1B34" w:rsidR="001C6C3E">
        <w:rPr>
          <w:rFonts w:ascii="Calibri" w:hAnsi="Calibri" w:cs="Arial"/>
          <w:szCs w:val="22"/>
          <w:lang w:val="en-GB"/>
        </w:rPr>
        <w:t xml:space="preserve">A Bid is deemed to </w:t>
      </w:r>
      <w:r>
        <w:rPr>
          <w:rFonts w:ascii="Calibri" w:hAnsi="Calibri" w:cs="Arial"/>
          <w:szCs w:val="22"/>
          <w:lang w:val="en-GB"/>
        </w:rPr>
        <w:t>meet the criteria</w:t>
      </w:r>
      <w:r w:rsidRPr="00EE1B34" w:rsidR="001C6C3E">
        <w:rPr>
          <w:rFonts w:ascii="Calibri" w:hAnsi="Calibri" w:cs="Arial"/>
          <w:szCs w:val="22"/>
          <w:lang w:val="en-GB"/>
        </w:rPr>
        <w:t xml:space="preserve"> if it </w:t>
      </w:r>
      <w:r w:rsidR="001A1F31">
        <w:rPr>
          <w:rFonts w:ascii="Calibri" w:hAnsi="Calibri" w:cs="Arial"/>
          <w:szCs w:val="22"/>
          <w:lang w:val="en-GB"/>
        </w:rPr>
        <w:t>confirms that it meets</w:t>
      </w:r>
      <w:r w:rsidRPr="00EE1B34" w:rsidR="001C6C3E">
        <w:rPr>
          <w:rFonts w:ascii="Calibri" w:hAnsi="Calibri" w:cs="Arial"/>
          <w:szCs w:val="22"/>
          <w:lang w:val="en-GB"/>
        </w:rPr>
        <w:t xml:space="preserve"> all</w:t>
      </w:r>
      <w:r>
        <w:rPr>
          <w:rFonts w:ascii="Calibri" w:hAnsi="Calibri" w:cs="Arial"/>
          <w:szCs w:val="22"/>
          <w:lang w:val="en-GB"/>
        </w:rPr>
        <w:t xml:space="preserve"> mandatory</w:t>
      </w:r>
      <w:r w:rsidRPr="00EE1B34" w:rsidR="001C6C3E">
        <w:rPr>
          <w:rFonts w:ascii="Calibri" w:hAnsi="Calibri" w:cs="Arial"/>
          <w:szCs w:val="22"/>
          <w:lang w:val="en-GB"/>
        </w:rPr>
        <w:t xml:space="preserve"> conditions, procedures and specifications in the ITB without substantially departing from or attaching restrictions with them. If a Bid does not </w:t>
      </w:r>
      <w:r w:rsidR="00A31481">
        <w:rPr>
          <w:rFonts w:ascii="Calibri" w:hAnsi="Calibri" w:cs="Arial"/>
          <w:szCs w:val="22"/>
          <w:lang w:val="en-GB"/>
        </w:rPr>
        <w:t xml:space="preserve">technically </w:t>
      </w:r>
      <w:r w:rsidRPr="00EE1B34" w:rsidR="001C6C3E">
        <w:rPr>
          <w:rFonts w:ascii="Calibri" w:hAnsi="Calibri" w:cs="Arial"/>
          <w:szCs w:val="22"/>
          <w:lang w:val="en-GB"/>
        </w:rPr>
        <w:t>comply with the ITB, it will be rejected.</w:t>
      </w:r>
      <w:r w:rsidR="001C6C3E">
        <w:rPr>
          <w:rFonts w:ascii="Calibri" w:hAnsi="Calibri" w:cs="Arial"/>
          <w:color w:val="222222"/>
          <w:szCs w:val="22"/>
          <w:lang w:val="en-GB"/>
        </w:rPr>
        <w:t xml:space="preserve"> </w:t>
      </w:r>
    </w:p>
    <w:p w:rsidR="0001331F" w:rsidRDefault="0001331F" w14:paraId="175BE39E" w14:textId="3B37D122">
      <w:pPr>
        <w:tabs>
          <w:tab w:val="left" w:pos="360"/>
        </w:tabs>
        <w:rPr>
          <w:rFonts w:ascii="Calibri" w:hAnsi="Calibri" w:cs="Arial"/>
          <w:color w:val="222222"/>
          <w:szCs w:val="22"/>
          <w:lang w:val="en-GB"/>
        </w:rPr>
      </w:pPr>
    </w:p>
    <w:p w:rsidR="0001331F" w:rsidRDefault="0001331F" w14:paraId="675EC9AF" w14:textId="3A6C3197">
      <w:pPr>
        <w:tabs>
          <w:tab w:val="left" w:pos="360"/>
        </w:tabs>
        <w:rPr>
          <w:rFonts w:ascii="Calibri" w:hAnsi="Calibri" w:cs="Arial"/>
          <w:color w:val="222222"/>
          <w:szCs w:val="22"/>
          <w:lang w:val="en-GB"/>
        </w:rPr>
      </w:pPr>
    </w:p>
    <w:p w:rsidR="0001331F" w:rsidRDefault="0001331F" w14:paraId="63B740B9" w14:textId="083AF55E">
      <w:pPr>
        <w:tabs>
          <w:tab w:val="left" w:pos="360"/>
        </w:tabs>
        <w:rPr>
          <w:rFonts w:ascii="Calibri" w:hAnsi="Calibri" w:cs="Arial"/>
          <w:color w:val="222222"/>
          <w:szCs w:val="22"/>
          <w:lang w:val="en-GB"/>
        </w:rPr>
      </w:pPr>
    </w:p>
    <w:p w:rsidR="0001331F" w:rsidRDefault="0001331F" w14:paraId="58E3C9CC" w14:textId="35C18F38">
      <w:pPr>
        <w:tabs>
          <w:tab w:val="left" w:pos="360"/>
        </w:tabs>
        <w:rPr>
          <w:rFonts w:ascii="Calibri" w:hAnsi="Calibri" w:cs="Arial"/>
          <w:color w:val="222222"/>
          <w:szCs w:val="22"/>
          <w:lang w:val="en-GB"/>
        </w:rPr>
      </w:pPr>
    </w:p>
    <w:p w:rsidR="0001331F" w:rsidRDefault="0001331F" w14:paraId="5DA037B3" w14:textId="6685BE7E">
      <w:pPr>
        <w:tabs>
          <w:tab w:val="left" w:pos="360"/>
        </w:tabs>
        <w:rPr>
          <w:rFonts w:ascii="Calibri" w:hAnsi="Calibri" w:cs="Arial"/>
          <w:color w:val="222222"/>
          <w:szCs w:val="22"/>
          <w:lang w:val="en-GB"/>
        </w:rPr>
      </w:pPr>
    </w:p>
    <w:p w:rsidR="0001331F" w:rsidRDefault="0001331F" w14:paraId="33E9DA44" w14:textId="2D672B29">
      <w:pPr>
        <w:tabs>
          <w:tab w:val="left" w:pos="360"/>
        </w:tabs>
        <w:rPr>
          <w:rFonts w:ascii="Calibri" w:hAnsi="Calibri" w:cs="Arial"/>
          <w:color w:val="222222"/>
          <w:szCs w:val="22"/>
          <w:lang w:val="en-GB"/>
        </w:rPr>
      </w:pPr>
    </w:p>
    <w:p w:rsidR="0001331F" w:rsidRDefault="0001331F" w14:paraId="69EF902B" w14:textId="267ABE61">
      <w:pPr>
        <w:tabs>
          <w:tab w:val="left" w:pos="360"/>
        </w:tabs>
        <w:rPr>
          <w:rFonts w:ascii="Calibri" w:hAnsi="Calibri" w:cs="Arial"/>
          <w:color w:val="222222"/>
          <w:szCs w:val="22"/>
          <w:lang w:val="en-GB"/>
        </w:rPr>
      </w:pPr>
    </w:p>
    <w:p w:rsidR="0001331F" w:rsidRDefault="0001331F" w14:paraId="4DE65346" w14:textId="18157B93">
      <w:pPr>
        <w:tabs>
          <w:tab w:val="left" w:pos="360"/>
        </w:tabs>
        <w:rPr>
          <w:rFonts w:ascii="Calibri" w:hAnsi="Calibri" w:cs="Arial"/>
          <w:color w:val="222222"/>
          <w:szCs w:val="22"/>
          <w:lang w:val="en-GB"/>
        </w:rPr>
      </w:pPr>
    </w:p>
    <w:p w:rsidR="0001331F" w:rsidRDefault="0001331F" w14:paraId="0B327366" w14:textId="77777777">
      <w:pPr>
        <w:tabs>
          <w:tab w:val="left" w:pos="360"/>
        </w:tabs>
        <w:rPr>
          <w:rFonts w:ascii="Calibri" w:hAnsi="Calibri" w:cs="Arial"/>
          <w:color w:val="222222"/>
          <w:szCs w:val="22"/>
          <w:lang w:val="en-GB"/>
        </w:rPr>
      </w:pPr>
    </w:p>
    <w:p w:rsidR="00847903" w:rsidRDefault="00847903" w14:paraId="6D4A1C9E" w14:textId="77777777">
      <w:pPr>
        <w:tabs>
          <w:tab w:val="left" w:pos="360"/>
        </w:tabs>
        <w:rPr>
          <w:rFonts w:ascii="Calibri" w:hAnsi="Calibri" w:cs="Arial"/>
          <w:color w:val="222222"/>
          <w:szCs w:val="22"/>
          <w:lang w:val="en-GB"/>
        </w:rPr>
      </w:pPr>
    </w:p>
    <w:p w:rsidR="00847903" w:rsidRDefault="00847903" w14:paraId="4F38C119" w14:textId="5CDC3D8C">
      <w:pPr>
        <w:tabs>
          <w:tab w:val="left" w:pos="360"/>
        </w:tabs>
        <w:rPr>
          <w:rFonts w:ascii="Calibri" w:hAnsi="Calibri" w:cs="Arial"/>
          <w:color w:val="222222"/>
          <w:szCs w:val="22"/>
          <w:lang w:val="en-GB"/>
        </w:rPr>
      </w:pPr>
      <w:r>
        <w:rPr>
          <w:rFonts w:ascii="Calibri" w:hAnsi="Calibri" w:cs="Arial"/>
          <w:color w:val="222222"/>
          <w:szCs w:val="22"/>
          <w:lang w:val="en-GB"/>
        </w:rPr>
        <w:t>The technical criteria are stipulated in Annex A.1 – Technical Bid Form.</w:t>
      </w:r>
    </w:p>
    <w:p w:rsidR="0001331F" w:rsidRDefault="0001331F" w14:paraId="0831FF0D" w14:textId="01124B60">
      <w:pPr>
        <w:tabs>
          <w:tab w:val="left" w:pos="360"/>
        </w:tabs>
        <w:rPr>
          <w:rFonts w:ascii="Calibri" w:hAnsi="Calibri" w:cs="Arial"/>
          <w:color w:val="222222"/>
          <w:szCs w:val="22"/>
          <w:lang w:val="en-GB"/>
        </w:rPr>
      </w:pPr>
    </w:p>
    <w:tbl>
      <w:tblPr>
        <w:tblW w:w="999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70"/>
        <w:gridCol w:w="6825"/>
        <w:gridCol w:w="1995"/>
      </w:tblGrid>
      <w:tr w:rsidRPr="0001331F" w:rsidR="0001331F" w:rsidTr="3D9F6039" w14:paraId="2316CF37" w14:textId="77777777">
        <w:trPr>
          <w:trHeight w:val="300"/>
        </w:trPr>
        <w:tc>
          <w:tcPr>
            <w:tcW w:w="1170"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D9D9D9" w:themeFill="background1" w:themeFillShade="D9"/>
            <w:tcMar/>
            <w:hideMark/>
          </w:tcPr>
          <w:p w:rsidRPr="0001331F" w:rsidR="0001331F" w:rsidP="0001331F" w:rsidRDefault="0001331F" w14:paraId="7BE762E7" w14:textId="77777777">
            <w:pPr>
              <w:textAlignment w:val="baseline"/>
              <w:rPr>
                <w:rFonts w:ascii="Segoe UI" w:hAnsi="Segoe UI" w:cs="Segoe UI"/>
                <w:sz w:val="18"/>
                <w:szCs w:val="18"/>
              </w:rPr>
            </w:pPr>
            <w:r w:rsidRPr="0001331F">
              <w:rPr>
                <w:rFonts w:ascii="Calibri" w:hAnsi="Calibri" w:cs="Calibri"/>
                <w:b/>
                <w:bCs/>
              </w:rPr>
              <w:t>Technical criteria #</w:t>
            </w:r>
            <w:r w:rsidRPr="0001331F">
              <w:rPr>
                <w:rFonts w:ascii="Calibri" w:hAnsi="Calibri" w:cs="Calibri"/>
              </w:rPr>
              <w:t> </w:t>
            </w:r>
          </w:p>
        </w:tc>
        <w:tc>
          <w:tcPr>
            <w:tcW w:w="68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hideMark/>
          </w:tcPr>
          <w:p w:rsidRPr="0001331F" w:rsidR="0001331F" w:rsidP="0001331F" w:rsidRDefault="0001331F" w14:paraId="76CA2C0E" w14:textId="77777777">
            <w:pPr>
              <w:textAlignment w:val="baseline"/>
              <w:rPr>
                <w:rFonts w:ascii="Segoe UI" w:hAnsi="Segoe UI" w:cs="Segoe UI"/>
                <w:sz w:val="18"/>
                <w:szCs w:val="18"/>
              </w:rPr>
            </w:pPr>
            <w:r w:rsidRPr="0001331F">
              <w:rPr>
                <w:rFonts w:ascii="Calibri" w:hAnsi="Calibri" w:cs="Calibri"/>
                <w:b/>
                <w:bCs/>
              </w:rPr>
              <w:t>Technical criteria</w:t>
            </w:r>
            <w:r w:rsidRPr="0001331F">
              <w:rPr>
                <w:rFonts w:ascii="Calibri" w:hAnsi="Calibri" w:cs="Calibri"/>
              </w:rPr>
              <w:t> </w:t>
            </w:r>
          </w:p>
        </w:tc>
        <w:tc>
          <w:tcPr>
            <w:tcW w:w="199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9D9D9" w:themeFill="background1" w:themeFillShade="D9"/>
            <w:tcMar/>
            <w:hideMark/>
          </w:tcPr>
          <w:p w:rsidRPr="0001331F" w:rsidR="0001331F" w:rsidP="0001331F" w:rsidRDefault="0001331F" w14:paraId="450903E8" w14:textId="77777777">
            <w:pPr>
              <w:jc w:val="left"/>
              <w:textAlignment w:val="baseline"/>
              <w:rPr>
                <w:rFonts w:ascii="Segoe UI" w:hAnsi="Segoe UI" w:cs="Segoe UI"/>
                <w:sz w:val="18"/>
                <w:szCs w:val="18"/>
              </w:rPr>
            </w:pPr>
            <w:r w:rsidRPr="0001331F">
              <w:rPr>
                <w:rFonts w:ascii="Calibri" w:hAnsi="Calibri" w:cs="Calibri"/>
                <w:b/>
                <w:bCs/>
              </w:rPr>
              <w:t>Weighting in Technical evaluation</w:t>
            </w:r>
            <w:r w:rsidRPr="0001331F">
              <w:rPr>
                <w:rFonts w:ascii="Calibri" w:hAnsi="Calibri" w:cs="Calibri"/>
              </w:rPr>
              <w:t> </w:t>
            </w:r>
          </w:p>
          <w:p w:rsidRPr="0001331F" w:rsidR="0001331F" w:rsidP="0001331F" w:rsidRDefault="0001331F" w14:paraId="05E7A7A3" w14:textId="77777777">
            <w:pPr>
              <w:textAlignment w:val="baseline"/>
              <w:rPr>
                <w:rFonts w:ascii="Segoe UI" w:hAnsi="Segoe UI" w:cs="Segoe UI"/>
                <w:sz w:val="18"/>
                <w:szCs w:val="18"/>
              </w:rPr>
            </w:pPr>
            <w:r w:rsidRPr="0001331F">
              <w:rPr>
                <w:rFonts w:ascii="Calibri" w:hAnsi="Calibri" w:cs="Calibri"/>
                <w:b/>
                <w:bCs/>
                <w:shd w:val="clear" w:color="auto" w:fill="C0C0C0"/>
              </w:rPr>
              <w:t>[Total 100%]</w:t>
            </w:r>
            <w:r w:rsidRPr="0001331F">
              <w:rPr>
                <w:rFonts w:ascii="Calibri" w:hAnsi="Calibri" w:cs="Calibri"/>
              </w:rPr>
              <w:t> </w:t>
            </w:r>
          </w:p>
        </w:tc>
      </w:tr>
      <w:tr w:rsidRPr="0001331F" w:rsidR="0001331F" w:rsidTr="3D9F6039" w14:paraId="73D5673C" w14:textId="77777777">
        <w:trPr>
          <w:trHeight w:val="300"/>
        </w:trPr>
        <w:tc>
          <w:tcPr>
            <w:tcW w:w="1170" w:type="dxa"/>
            <w:tcBorders>
              <w:top w:val="single" w:color="auto" w:sz="6" w:space="0"/>
              <w:left w:val="single" w:color="000000" w:themeColor="text1" w:sz="6" w:space="0"/>
              <w:bottom w:val="single" w:color="auto" w:sz="6" w:space="0"/>
              <w:right w:val="single" w:color="000000" w:themeColor="text1" w:sz="6" w:space="0"/>
            </w:tcBorders>
            <w:shd w:val="clear" w:color="auto" w:fill="auto"/>
            <w:tcMar/>
            <w:hideMark/>
          </w:tcPr>
          <w:p w:rsidRPr="0001331F" w:rsidR="0001331F" w:rsidP="000C27D4" w:rsidRDefault="0001331F" w14:paraId="3D1830E5" w14:textId="77777777">
            <w:pPr>
              <w:numPr>
                <w:ilvl w:val="0"/>
                <w:numId w:val="11"/>
              </w:numPr>
              <w:ind w:left="360" w:firstLine="0"/>
              <w:textAlignment w:val="baseline"/>
              <w:rPr>
                <w:rFonts w:ascii="Calibri" w:hAnsi="Calibri" w:cs="Calibri"/>
                <w:sz w:val="22"/>
                <w:szCs w:val="22"/>
              </w:rPr>
            </w:pPr>
            <w:r w:rsidRPr="0001331F">
              <w:rPr>
                <w:rFonts w:ascii="Calibri" w:hAnsi="Calibri" w:cs="Calibri"/>
                <w:sz w:val="22"/>
                <w:szCs w:val="22"/>
              </w:rPr>
              <w:t> </w:t>
            </w:r>
          </w:p>
        </w:tc>
        <w:tc>
          <w:tcPr>
            <w:tcW w:w="682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auto"/>
            <w:tcMar/>
            <w:hideMark/>
          </w:tcPr>
          <w:p w:rsidR="0001331F" w:rsidP="0001331F" w:rsidRDefault="0001331F" w14:paraId="641898B5" w14:textId="3673FB8F">
            <w:pPr>
              <w:textAlignment w:val="baseline"/>
              <w:rPr>
                <w:rFonts w:ascii="Calibri" w:hAnsi="Calibri" w:cs="Calibri"/>
                <w:sz w:val="22"/>
                <w:szCs w:val="22"/>
              </w:rPr>
            </w:pPr>
            <w:r w:rsidRPr="0001331F">
              <w:rPr>
                <w:rFonts w:ascii="Calibri" w:hAnsi="Calibri" w:cs="Calibri"/>
                <w:b/>
                <w:bCs/>
              </w:rPr>
              <w:t>Proof of experience for similar works</w:t>
            </w:r>
            <w:r w:rsidRPr="0001331F">
              <w:rPr>
                <w:rFonts w:ascii="Calibri" w:hAnsi="Calibri" w:cs="Calibri"/>
                <w:b/>
                <w:bCs/>
                <w:sz w:val="22"/>
                <w:szCs w:val="22"/>
              </w:rPr>
              <w:t>: -</w:t>
            </w:r>
            <w:r w:rsidRPr="0001331F">
              <w:rPr>
                <w:rFonts w:ascii="Calibri" w:hAnsi="Calibri" w:cs="Calibri"/>
                <w:sz w:val="22"/>
                <w:szCs w:val="22"/>
              </w:rPr>
              <w:t> </w:t>
            </w:r>
          </w:p>
          <w:p w:rsidRPr="0001331F" w:rsidR="004B7FCA" w:rsidP="0001331F" w:rsidRDefault="004B7FCA" w14:paraId="1A866F39" w14:textId="77777777">
            <w:pPr>
              <w:textAlignment w:val="baseline"/>
              <w:rPr>
                <w:rFonts w:ascii="Segoe UI" w:hAnsi="Segoe UI" w:cs="Segoe UI"/>
                <w:sz w:val="18"/>
                <w:szCs w:val="18"/>
              </w:rPr>
            </w:pPr>
          </w:p>
          <w:p w:rsidR="0001331F" w:rsidP="0001331F" w:rsidRDefault="0001331F" w14:paraId="1EA73797" w14:textId="243AF5DE">
            <w:pPr>
              <w:textAlignment w:val="baseline"/>
              <w:rPr>
                <w:rFonts w:ascii="Calibri" w:hAnsi="Calibri" w:cs="Calibri"/>
              </w:rPr>
            </w:pPr>
            <w:r w:rsidRPr="0001331F">
              <w:rPr>
                <w:rFonts w:ascii="Calibri" w:hAnsi="Calibri" w:cs="Calibri"/>
              </w:rPr>
              <w:t>Bidder to Submit a minimum of three (3) Copies of Contracts/POs from previous Construction</w:t>
            </w:r>
            <w:r>
              <w:rPr>
                <w:rFonts w:ascii="Calibri" w:hAnsi="Calibri" w:cs="Calibri"/>
              </w:rPr>
              <w:t xml:space="preserve"> or Water Infrastructure Rehabilitation </w:t>
            </w:r>
            <w:r w:rsidRPr="0001331F">
              <w:rPr>
                <w:rFonts w:ascii="Calibri" w:hAnsi="Calibri" w:cs="Calibri"/>
              </w:rPr>
              <w:t xml:space="preserve">works completed in Somalia </w:t>
            </w:r>
            <w:r w:rsidRPr="005F2EEE">
              <w:rPr>
                <w:rFonts w:ascii="Calibri" w:hAnsi="Calibri" w:cs="Calibri"/>
                <w:b/>
                <w:u w:val="single"/>
              </w:rPr>
              <w:t xml:space="preserve">within the last </w:t>
            </w:r>
            <w:r w:rsidRPr="005F2EEE" w:rsidR="005F2EEE">
              <w:rPr>
                <w:rFonts w:ascii="Calibri" w:hAnsi="Calibri" w:cs="Calibri"/>
                <w:b/>
                <w:u w:val="single"/>
              </w:rPr>
              <w:t>3</w:t>
            </w:r>
            <w:r w:rsidRPr="005F2EEE">
              <w:rPr>
                <w:rFonts w:ascii="Calibri" w:hAnsi="Calibri" w:cs="Calibri"/>
                <w:b/>
                <w:u w:val="single"/>
              </w:rPr>
              <w:t xml:space="preserve"> years</w:t>
            </w:r>
            <w:r w:rsidRPr="0001331F">
              <w:rPr>
                <w:rFonts w:ascii="Calibri" w:hAnsi="Calibri" w:cs="Calibri"/>
              </w:rPr>
              <w:t xml:space="preserve">, with other INGOs, UN agencies or government institutions having a </w:t>
            </w:r>
            <w:r>
              <w:rPr>
                <w:rFonts w:ascii="Calibri" w:hAnsi="Calibri" w:cs="Calibri"/>
              </w:rPr>
              <w:t>cumulative value</w:t>
            </w:r>
            <w:r w:rsidRPr="0001331F">
              <w:rPr>
                <w:rFonts w:ascii="Calibri" w:hAnsi="Calibri" w:cs="Calibri"/>
              </w:rPr>
              <w:t xml:space="preserve"> of </w:t>
            </w:r>
            <w:r w:rsidRPr="0001331F">
              <w:rPr>
                <w:rFonts w:ascii="Calibri" w:hAnsi="Calibri" w:cs="Calibri"/>
                <w:b/>
                <w:bCs/>
              </w:rPr>
              <w:t>USD</w:t>
            </w:r>
            <w:r w:rsidRPr="0001331F">
              <w:rPr>
                <w:rFonts w:ascii="Calibri" w:hAnsi="Calibri" w:cs="Calibri"/>
              </w:rPr>
              <w:t xml:space="preserve"> </w:t>
            </w:r>
            <w:r w:rsidRPr="004B7FCA" w:rsidR="004B7FCA">
              <w:rPr>
                <w:rFonts w:ascii="Calibri" w:hAnsi="Calibri" w:cs="Calibri"/>
                <w:b/>
              </w:rPr>
              <w:t>50</w:t>
            </w:r>
            <w:r w:rsidRPr="004B7FCA">
              <w:rPr>
                <w:rFonts w:ascii="Calibri" w:hAnsi="Calibri" w:cs="Calibri"/>
                <w:b/>
                <w:bCs/>
              </w:rPr>
              <w:t>,</w:t>
            </w:r>
            <w:r w:rsidRPr="0001331F">
              <w:rPr>
                <w:rFonts w:ascii="Calibri" w:hAnsi="Calibri" w:cs="Calibri"/>
                <w:b/>
                <w:bCs/>
              </w:rPr>
              <w:t>000</w:t>
            </w:r>
            <w:r w:rsidRPr="0001331F">
              <w:rPr>
                <w:rFonts w:ascii="Calibri" w:hAnsi="Calibri" w:cs="Calibri"/>
              </w:rPr>
              <w:t xml:space="preserve"> for the 3 contracts submitted.</w:t>
            </w:r>
          </w:p>
          <w:p w:rsidR="004B7FCA" w:rsidP="0001331F" w:rsidRDefault="004B7FCA" w14:paraId="00092C86" w14:textId="7AFDB910">
            <w:pPr>
              <w:textAlignment w:val="baseline"/>
              <w:rPr>
                <w:rFonts w:ascii="Segoe UI" w:hAnsi="Segoe UI" w:cs="Segoe UI"/>
                <w:sz w:val="18"/>
                <w:szCs w:val="18"/>
              </w:rPr>
            </w:pPr>
          </w:p>
          <w:p w:rsidRPr="0001331F" w:rsidR="004B7FCA" w:rsidP="0001331F" w:rsidRDefault="004B7FCA" w14:paraId="72B19758" w14:textId="130EAE27">
            <w:pPr>
              <w:textAlignment w:val="baseline"/>
              <w:rPr>
                <w:rFonts w:ascii="Segoe UI" w:hAnsi="Segoe UI" w:cs="Segoe UI"/>
                <w:sz w:val="18"/>
                <w:szCs w:val="18"/>
              </w:rPr>
            </w:pPr>
            <w:r>
              <w:rPr>
                <w:rFonts w:ascii="Segoe UI" w:hAnsi="Segoe UI" w:cs="Segoe UI"/>
                <w:sz w:val="18"/>
                <w:szCs w:val="18"/>
              </w:rPr>
              <w:t>(Note that the Contracts will be verified and Contracts completed before 2023 will not be considered)</w:t>
            </w:r>
          </w:p>
          <w:p w:rsidRPr="0001331F" w:rsidR="0001331F" w:rsidP="0001331F" w:rsidRDefault="0001331F" w14:paraId="100C5B8C" w14:textId="77777777">
            <w:pPr>
              <w:textAlignment w:val="baseline"/>
              <w:rPr>
                <w:rFonts w:ascii="Segoe UI" w:hAnsi="Segoe UI" w:cs="Segoe UI"/>
                <w:sz w:val="18"/>
                <w:szCs w:val="18"/>
              </w:rPr>
            </w:pPr>
            <w:r w:rsidRPr="0001331F">
              <w:rPr>
                <w:rFonts w:ascii="Calibri" w:hAnsi="Calibri" w:cs="Calibri"/>
              </w:rPr>
              <w:t> </w:t>
            </w:r>
          </w:p>
          <w:p w:rsidRPr="0001331F" w:rsidR="0001331F" w:rsidP="000C27D4" w:rsidRDefault="0001331F" w14:paraId="4520CC78" w14:textId="72EB3F66">
            <w:pPr>
              <w:numPr>
                <w:ilvl w:val="0"/>
                <w:numId w:val="12"/>
              </w:numPr>
              <w:ind w:left="360" w:firstLine="0"/>
              <w:textAlignment w:val="baseline"/>
              <w:rPr>
                <w:rFonts w:ascii="Calibri" w:hAnsi="Calibri" w:cs="Calibri"/>
              </w:rPr>
            </w:pPr>
            <w:r w:rsidRPr="0001331F">
              <w:rPr>
                <w:rFonts w:ascii="Calibri" w:hAnsi="Calibri" w:cs="Calibri"/>
              </w:rPr>
              <w:t xml:space="preserve">Bidder Submits 3 </w:t>
            </w:r>
            <w:r w:rsidR="004B7FCA">
              <w:rPr>
                <w:rFonts w:ascii="Calibri" w:hAnsi="Calibri" w:cs="Calibri"/>
              </w:rPr>
              <w:t xml:space="preserve">Relevant </w:t>
            </w:r>
            <w:r w:rsidRPr="0001331F">
              <w:rPr>
                <w:rFonts w:ascii="Calibri" w:hAnsi="Calibri" w:cs="Calibri"/>
              </w:rPr>
              <w:t>contracts</w:t>
            </w:r>
            <w:r w:rsidR="004B7FCA">
              <w:rPr>
                <w:rFonts w:ascii="Calibri" w:hAnsi="Calibri" w:cs="Calibri"/>
              </w:rPr>
              <w:t xml:space="preserve"> executed within the last 3 Years</w:t>
            </w:r>
            <w:r w:rsidRPr="0001331F">
              <w:rPr>
                <w:rFonts w:ascii="Calibri" w:hAnsi="Calibri" w:cs="Calibri"/>
              </w:rPr>
              <w:t xml:space="preserve"> with a cumulative value of </w:t>
            </w:r>
            <w:r w:rsidR="004B7FCA">
              <w:rPr>
                <w:rFonts w:ascii="Calibri" w:hAnsi="Calibri" w:cs="Calibri"/>
              </w:rPr>
              <w:t>5</w:t>
            </w:r>
            <w:r w:rsidRPr="0001331F">
              <w:rPr>
                <w:rFonts w:ascii="Calibri" w:hAnsi="Calibri" w:cs="Calibri"/>
              </w:rPr>
              <w:t>0,000 USD – 5 Marks – Pass  </w:t>
            </w:r>
          </w:p>
          <w:p w:rsidRPr="0001331F" w:rsidR="0001331F" w:rsidP="000C27D4" w:rsidRDefault="0001331F" w14:paraId="165103CB" w14:textId="45EC2297">
            <w:pPr>
              <w:numPr>
                <w:ilvl w:val="0"/>
                <w:numId w:val="13"/>
              </w:numPr>
              <w:ind w:left="360" w:firstLine="0"/>
              <w:textAlignment w:val="baseline"/>
              <w:rPr>
                <w:rFonts w:ascii="Calibri" w:hAnsi="Calibri" w:cs="Calibri"/>
              </w:rPr>
            </w:pPr>
            <w:r w:rsidRPr="0001331F">
              <w:rPr>
                <w:rFonts w:ascii="Calibri" w:hAnsi="Calibri" w:cs="Calibri"/>
              </w:rPr>
              <w:t xml:space="preserve">Bidder Submits less than 3 </w:t>
            </w:r>
            <w:r w:rsidR="004B7FCA">
              <w:rPr>
                <w:rFonts w:ascii="Calibri" w:hAnsi="Calibri" w:cs="Calibri"/>
              </w:rPr>
              <w:t xml:space="preserve">Relevant </w:t>
            </w:r>
            <w:r w:rsidRPr="0001331F">
              <w:rPr>
                <w:rFonts w:ascii="Calibri" w:hAnsi="Calibri" w:cs="Calibri"/>
              </w:rPr>
              <w:t xml:space="preserve">Contracts with cumulative value of less than </w:t>
            </w:r>
            <w:r w:rsidR="004B7FCA">
              <w:rPr>
                <w:rFonts w:ascii="Calibri" w:hAnsi="Calibri" w:cs="Calibri"/>
              </w:rPr>
              <w:t>5</w:t>
            </w:r>
            <w:r w:rsidRPr="0001331F">
              <w:rPr>
                <w:rFonts w:ascii="Calibri" w:hAnsi="Calibri" w:cs="Calibri"/>
              </w:rPr>
              <w:t>0,000 USD – 1 Mark - Fail </w:t>
            </w:r>
          </w:p>
        </w:tc>
        <w:tc>
          <w:tcPr>
            <w:tcW w:w="1995" w:type="dxa"/>
            <w:tcBorders>
              <w:top w:val="single" w:color="000000" w:themeColor="text1" w:sz="6" w:space="0"/>
              <w:left w:val="single" w:color="000000" w:themeColor="text1" w:sz="6" w:space="0"/>
              <w:bottom w:val="single" w:color="auto" w:sz="6" w:space="0"/>
              <w:right w:val="single" w:color="000000" w:themeColor="text1" w:sz="6" w:space="0"/>
            </w:tcBorders>
            <w:shd w:val="clear" w:color="auto" w:fill="auto"/>
            <w:tcMar/>
            <w:hideMark/>
          </w:tcPr>
          <w:p w:rsidRPr="0001331F" w:rsidR="0001331F" w:rsidP="0001331F" w:rsidRDefault="0001331F" w14:paraId="3D0B4150" w14:textId="77777777">
            <w:pPr>
              <w:jc w:val="center"/>
              <w:textAlignment w:val="baseline"/>
              <w:rPr>
                <w:rFonts w:ascii="Segoe UI" w:hAnsi="Segoe UI" w:cs="Segoe UI"/>
                <w:sz w:val="18"/>
                <w:szCs w:val="18"/>
              </w:rPr>
            </w:pPr>
            <w:r w:rsidRPr="0001331F">
              <w:rPr>
                <w:rFonts w:ascii="Calibri" w:hAnsi="Calibri" w:cs="Calibri"/>
              </w:rPr>
              <w:t>30% </w:t>
            </w:r>
          </w:p>
        </w:tc>
      </w:tr>
      <w:tr w:rsidRPr="0001331F" w:rsidR="0001331F" w:rsidTr="3D9F6039" w14:paraId="0B23A891" w14:textId="77777777">
        <w:trPr>
          <w:trHeight w:val="300"/>
        </w:trPr>
        <w:tc>
          <w:tcPr>
            <w:tcW w:w="1170" w:type="dxa"/>
            <w:tcBorders>
              <w:top w:val="single" w:color="auto" w:sz="6" w:space="0"/>
              <w:left w:val="single" w:color="000000" w:themeColor="text1" w:sz="6" w:space="0"/>
              <w:bottom w:val="single" w:color="auto" w:sz="6" w:space="0"/>
              <w:right w:val="single" w:color="000000" w:themeColor="text1" w:sz="6" w:space="0"/>
            </w:tcBorders>
            <w:shd w:val="clear" w:color="auto" w:fill="auto"/>
            <w:tcMar/>
            <w:hideMark/>
          </w:tcPr>
          <w:p w:rsidRPr="0001331F" w:rsidR="0001331F" w:rsidP="000C27D4" w:rsidRDefault="0001331F" w14:paraId="5CE66C72" w14:textId="77777777">
            <w:pPr>
              <w:numPr>
                <w:ilvl w:val="0"/>
                <w:numId w:val="14"/>
              </w:numPr>
              <w:ind w:left="360" w:firstLine="0"/>
              <w:textAlignment w:val="baseline"/>
              <w:rPr>
                <w:rFonts w:ascii="Calibri" w:hAnsi="Calibri" w:cs="Calibri"/>
                <w:sz w:val="22"/>
                <w:szCs w:val="22"/>
              </w:rPr>
            </w:pPr>
            <w:r w:rsidRPr="0001331F">
              <w:rPr>
                <w:rFonts w:ascii="Calibri" w:hAnsi="Calibri" w:cs="Calibri"/>
                <w:sz w:val="22"/>
                <w:szCs w:val="22"/>
              </w:rPr>
              <w:t> </w:t>
            </w:r>
          </w:p>
        </w:tc>
        <w:tc>
          <w:tcPr>
            <w:tcW w:w="68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0001331F" w:rsidP="0001331F" w:rsidRDefault="0001331F" w14:paraId="0EDB30CD" w14:textId="7F86E0B3">
            <w:pPr>
              <w:textAlignment w:val="baseline"/>
              <w:rPr>
                <w:rFonts w:ascii="Calibri" w:hAnsi="Calibri" w:cs="Calibri"/>
                <w:color w:val="000000"/>
                <w:sz w:val="22"/>
                <w:szCs w:val="22"/>
              </w:rPr>
            </w:pPr>
            <w:r w:rsidRPr="0001331F">
              <w:rPr>
                <w:rFonts w:ascii="Calibri" w:hAnsi="Calibri" w:cs="Calibri"/>
                <w:b/>
                <w:bCs/>
                <w:color w:val="000000"/>
              </w:rPr>
              <w:t>Proof of Financial Capacity to handle high value contracts</w:t>
            </w:r>
            <w:r w:rsidRPr="0001331F">
              <w:rPr>
                <w:rFonts w:ascii="Calibri" w:hAnsi="Calibri" w:cs="Calibri"/>
                <w:b/>
                <w:bCs/>
                <w:color w:val="000000"/>
                <w:sz w:val="22"/>
                <w:szCs w:val="22"/>
              </w:rPr>
              <w:t>: - </w:t>
            </w:r>
            <w:r w:rsidRPr="0001331F">
              <w:rPr>
                <w:rFonts w:ascii="Calibri" w:hAnsi="Calibri" w:cs="Calibri"/>
                <w:color w:val="000000"/>
                <w:sz w:val="22"/>
                <w:szCs w:val="22"/>
              </w:rPr>
              <w:t> </w:t>
            </w:r>
          </w:p>
          <w:p w:rsidRPr="0001331F" w:rsidR="004B7FCA" w:rsidP="0001331F" w:rsidRDefault="004B7FCA" w14:paraId="74672969" w14:textId="77777777">
            <w:pPr>
              <w:textAlignment w:val="baseline"/>
              <w:rPr>
                <w:rFonts w:ascii="Segoe UI" w:hAnsi="Segoe UI" w:cs="Segoe UI"/>
                <w:sz w:val="18"/>
                <w:szCs w:val="18"/>
              </w:rPr>
            </w:pPr>
          </w:p>
          <w:p w:rsidRPr="0001331F" w:rsidR="0001331F" w:rsidP="0001331F" w:rsidRDefault="0001331F" w14:paraId="09EBE4B8" w14:textId="09F8A232">
            <w:pPr>
              <w:textAlignment w:val="baseline"/>
              <w:rPr>
                <w:rFonts w:ascii="Segoe UI" w:hAnsi="Segoe UI" w:cs="Segoe UI"/>
                <w:sz w:val="18"/>
                <w:szCs w:val="18"/>
              </w:rPr>
            </w:pPr>
            <w:r w:rsidRPr="0001331F">
              <w:rPr>
                <w:rFonts w:ascii="Calibri" w:hAnsi="Calibri" w:cs="Calibri"/>
                <w:color w:val="000000"/>
              </w:rPr>
              <w:t>Provide current ban</w:t>
            </w:r>
            <w:r w:rsidRPr="0001331F">
              <w:rPr>
                <w:rFonts w:ascii="Calibri" w:hAnsi="Calibri" w:cs="Calibri"/>
              </w:rPr>
              <w:t>k statements for the last 1 year (</w:t>
            </w:r>
            <w:r w:rsidR="004B7FCA">
              <w:rPr>
                <w:rFonts w:ascii="Calibri" w:hAnsi="Calibri" w:cs="Calibri"/>
              </w:rPr>
              <w:t>October</w:t>
            </w:r>
            <w:r w:rsidRPr="0001331F">
              <w:rPr>
                <w:rFonts w:ascii="Calibri" w:hAnsi="Calibri" w:cs="Calibri"/>
              </w:rPr>
              <w:t xml:space="preserve"> 2024 - </w:t>
            </w:r>
            <w:r w:rsidR="004B7FCA">
              <w:rPr>
                <w:rFonts w:ascii="Calibri" w:hAnsi="Calibri" w:cs="Calibri"/>
              </w:rPr>
              <w:t>September</w:t>
            </w:r>
            <w:r w:rsidRPr="0001331F">
              <w:rPr>
                <w:rFonts w:ascii="Calibri" w:hAnsi="Calibri" w:cs="Calibri"/>
              </w:rPr>
              <w:t xml:space="preserve"> 2025) or Audited Financial Statements for the last year with an annual turnover of at least </w:t>
            </w:r>
            <w:r w:rsidRPr="0001331F">
              <w:rPr>
                <w:rFonts w:ascii="Calibri" w:hAnsi="Calibri" w:cs="Calibri"/>
                <w:b/>
                <w:bCs/>
                <w:u w:val="single"/>
              </w:rPr>
              <w:t xml:space="preserve">USD </w:t>
            </w:r>
            <w:r w:rsidR="004B7FCA">
              <w:rPr>
                <w:rFonts w:ascii="Calibri" w:hAnsi="Calibri" w:cs="Calibri"/>
                <w:b/>
                <w:bCs/>
                <w:u w:val="single"/>
              </w:rPr>
              <w:t>5</w:t>
            </w:r>
            <w:r w:rsidRPr="0001331F">
              <w:rPr>
                <w:rFonts w:ascii="Calibri" w:hAnsi="Calibri" w:cs="Calibri"/>
                <w:b/>
                <w:bCs/>
                <w:u w:val="single"/>
              </w:rPr>
              <w:t>0,000</w:t>
            </w:r>
            <w:r w:rsidRPr="0001331F">
              <w:rPr>
                <w:rFonts w:ascii="Calibri" w:hAnsi="Calibri" w:cs="Calibri"/>
              </w:rPr>
              <w:t xml:space="preserve"> or above. </w:t>
            </w:r>
          </w:p>
          <w:p w:rsidRPr="0001331F" w:rsidR="0001331F" w:rsidP="0001331F" w:rsidRDefault="0001331F" w14:paraId="39B21BD2" w14:textId="77777777">
            <w:pPr>
              <w:textAlignment w:val="baseline"/>
              <w:rPr>
                <w:rFonts w:ascii="Segoe UI" w:hAnsi="Segoe UI" w:cs="Segoe UI"/>
                <w:sz w:val="18"/>
                <w:szCs w:val="18"/>
              </w:rPr>
            </w:pPr>
            <w:r w:rsidRPr="0001331F">
              <w:rPr>
                <w:rFonts w:ascii="Calibri" w:hAnsi="Calibri" w:cs="Calibri"/>
                <w:color w:val="000000"/>
              </w:rPr>
              <w:t> </w:t>
            </w:r>
          </w:p>
          <w:p w:rsidRPr="0001331F" w:rsidR="0001331F" w:rsidP="000C27D4" w:rsidRDefault="0001331F" w14:paraId="00E20AE1" w14:textId="35C87F44">
            <w:pPr>
              <w:numPr>
                <w:ilvl w:val="0"/>
                <w:numId w:val="15"/>
              </w:numPr>
              <w:ind w:left="360" w:firstLine="0"/>
              <w:textAlignment w:val="baseline"/>
              <w:rPr>
                <w:rFonts w:ascii="Calibri" w:hAnsi="Calibri" w:cs="Calibri"/>
              </w:rPr>
            </w:pPr>
            <w:r w:rsidRPr="0001331F">
              <w:rPr>
                <w:rFonts w:ascii="Calibri" w:hAnsi="Calibri" w:cs="Calibri"/>
              </w:rPr>
              <w:t>Bidder Provides Bank Statement or Audited Financial Statements for the specified period with a Turnover of $</w:t>
            </w:r>
            <w:r w:rsidR="004B7FCA">
              <w:rPr>
                <w:rFonts w:ascii="Calibri" w:hAnsi="Calibri" w:cs="Calibri"/>
              </w:rPr>
              <w:t>5</w:t>
            </w:r>
            <w:r w:rsidRPr="0001331F">
              <w:rPr>
                <w:rFonts w:ascii="Calibri" w:hAnsi="Calibri" w:cs="Calibri"/>
              </w:rPr>
              <w:t>0,000 and above – 5 marks - Pass  </w:t>
            </w:r>
          </w:p>
          <w:p w:rsidRPr="0001331F" w:rsidR="0001331F" w:rsidP="000C27D4" w:rsidRDefault="0001331F" w14:paraId="7AC80711" w14:textId="5AF22FCB">
            <w:pPr>
              <w:numPr>
                <w:ilvl w:val="0"/>
                <w:numId w:val="16"/>
              </w:numPr>
              <w:ind w:left="360" w:firstLine="0"/>
              <w:textAlignment w:val="baseline"/>
              <w:rPr>
                <w:rFonts w:ascii="Calibri" w:hAnsi="Calibri" w:cs="Calibri"/>
              </w:rPr>
            </w:pPr>
            <w:r w:rsidRPr="0001331F">
              <w:rPr>
                <w:rFonts w:ascii="Calibri" w:hAnsi="Calibri" w:cs="Calibri"/>
              </w:rPr>
              <w:t>Bidder Provides Bank Statements or Audited Financial Statements for specified period with Turnover of less than $</w:t>
            </w:r>
            <w:r w:rsidR="004B7FCA">
              <w:rPr>
                <w:rFonts w:ascii="Calibri" w:hAnsi="Calibri" w:cs="Calibri"/>
              </w:rPr>
              <w:t>5</w:t>
            </w:r>
            <w:r w:rsidRPr="0001331F">
              <w:rPr>
                <w:rFonts w:ascii="Calibri" w:hAnsi="Calibri" w:cs="Calibri"/>
              </w:rPr>
              <w:t>0,000 or does not Provide any Bank Statements – 1 Mark - Fail </w:t>
            </w:r>
          </w:p>
        </w:tc>
        <w:tc>
          <w:tcPr>
            <w:tcW w:w="199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01331F" w:rsidR="0001331F" w:rsidP="0001331F" w:rsidRDefault="0001331F" w14:paraId="66C41342" w14:textId="77777777">
            <w:pPr>
              <w:jc w:val="center"/>
              <w:textAlignment w:val="baseline"/>
              <w:rPr>
                <w:rFonts w:ascii="Segoe UI" w:hAnsi="Segoe UI" w:cs="Segoe UI"/>
                <w:sz w:val="18"/>
                <w:szCs w:val="18"/>
              </w:rPr>
            </w:pPr>
            <w:r w:rsidRPr="0001331F">
              <w:rPr>
                <w:rFonts w:ascii="Calibri" w:hAnsi="Calibri" w:cs="Calibri"/>
              </w:rPr>
              <w:t>30% </w:t>
            </w:r>
          </w:p>
        </w:tc>
      </w:tr>
      <w:tr w:rsidRPr="0001331F" w:rsidR="0001331F" w:rsidTr="3D9F6039" w14:paraId="0BE793D1" w14:textId="77777777">
        <w:trPr>
          <w:trHeight w:val="300"/>
        </w:trPr>
        <w:tc>
          <w:tcPr>
            <w:tcW w:w="1170" w:type="dxa"/>
            <w:tcBorders>
              <w:top w:val="single" w:color="auto" w:sz="6" w:space="0"/>
              <w:left w:val="single" w:color="000000" w:themeColor="text1" w:sz="6" w:space="0"/>
              <w:bottom w:val="single" w:color="auto" w:sz="6" w:space="0"/>
              <w:right w:val="single" w:color="000000" w:themeColor="text1" w:sz="6" w:space="0"/>
            </w:tcBorders>
            <w:shd w:val="clear" w:color="auto" w:fill="auto"/>
            <w:tcMar/>
            <w:hideMark/>
          </w:tcPr>
          <w:p w:rsidRPr="0001331F" w:rsidR="0001331F" w:rsidP="000C27D4" w:rsidRDefault="0001331F" w14:paraId="72067121" w14:textId="77777777">
            <w:pPr>
              <w:numPr>
                <w:ilvl w:val="0"/>
                <w:numId w:val="17"/>
              </w:numPr>
              <w:ind w:left="360" w:firstLine="0"/>
              <w:textAlignment w:val="baseline"/>
              <w:rPr>
                <w:rFonts w:ascii="Calibri" w:hAnsi="Calibri" w:cs="Calibri"/>
                <w:sz w:val="22"/>
                <w:szCs w:val="22"/>
              </w:rPr>
            </w:pPr>
            <w:r w:rsidRPr="0001331F">
              <w:rPr>
                <w:rFonts w:ascii="Calibri" w:hAnsi="Calibri" w:cs="Calibri"/>
                <w:sz w:val="22"/>
                <w:szCs w:val="22"/>
              </w:rPr>
              <w:t> </w:t>
            </w:r>
          </w:p>
        </w:tc>
        <w:tc>
          <w:tcPr>
            <w:tcW w:w="68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0001331F" w:rsidP="0001331F" w:rsidRDefault="0001331F" w14:paraId="7C2EF080" w14:textId="18206720">
            <w:pPr>
              <w:textAlignment w:val="baseline"/>
              <w:rPr>
                <w:rFonts w:ascii="Calibri" w:hAnsi="Calibri" w:cs="Calibri"/>
                <w:color w:val="000000"/>
              </w:rPr>
            </w:pPr>
            <w:r w:rsidRPr="0001331F">
              <w:rPr>
                <w:rFonts w:ascii="Calibri" w:hAnsi="Calibri" w:cs="Calibri"/>
                <w:b/>
                <w:bCs/>
                <w:color w:val="000000"/>
              </w:rPr>
              <w:t>Methodology: - Work plan</w:t>
            </w:r>
            <w:r w:rsidRPr="0001331F">
              <w:rPr>
                <w:rFonts w:ascii="Calibri" w:hAnsi="Calibri" w:cs="Calibri"/>
                <w:color w:val="000000"/>
              </w:rPr>
              <w:t> </w:t>
            </w:r>
          </w:p>
          <w:p w:rsidRPr="0001331F" w:rsidR="004B7FCA" w:rsidP="0001331F" w:rsidRDefault="004B7FCA" w14:paraId="2E20EB14" w14:textId="77777777">
            <w:pPr>
              <w:textAlignment w:val="baseline"/>
              <w:rPr>
                <w:rFonts w:ascii="Segoe UI" w:hAnsi="Segoe UI" w:cs="Segoe UI"/>
                <w:sz w:val="18"/>
                <w:szCs w:val="18"/>
              </w:rPr>
            </w:pPr>
          </w:p>
          <w:p w:rsidR="0001331F" w:rsidP="0001331F" w:rsidRDefault="004B7FCA" w14:paraId="2FCD65E6" w14:noSpellErr="1" w14:textId="7DD24B12">
            <w:pPr>
              <w:textAlignment w:val="baseline"/>
              <w:rPr>
                <w:rFonts w:ascii="Calibri" w:hAnsi="Calibri" w:cs="Calibri"/>
                <w:color w:val="000000"/>
              </w:rPr>
            </w:pPr>
            <w:r w:rsidRPr="3D9F6039" w:rsidR="2BEF27DA">
              <w:rPr>
                <w:rFonts w:ascii="Calibri" w:hAnsi="Calibri" w:cs="Calibri"/>
                <w:color w:val="000000" w:themeColor="text1" w:themeTint="FF" w:themeShade="FF"/>
              </w:rPr>
              <w:t xml:space="preserve">Bidder to </w:t>
            </w:r>
            <w:r w:rsidRPr="3D9F6039" w:rsidR="0001331F">
              <w:rPr>
                <w:rFonts w:ascii="Calibri" w:hAnsi="Calibri" w:cs="Calibri"/>
                <w:color w:val="000000" w:themeColor="text1" w:themeTint="FF" w:themeShade="FF"/>
              </w:rPr>
              <w:t xml:space="preserve">Methods of work statement and </w:t>
            </w:r>
            <w:r w:rsidRPr="3D9F6039" w:rsidR="0001331F">
              <w:rPr>
                <w:rFonts w:ascii="Calibri" w:hAnsi="Calibri" w:cs="Calibri"/>
                <w:b w:val="1"/>
                <w:bCs w:val="1"/>
                <w:color w:val="000000" w:themeColor="text1" w:themeTint="FF" w:themeShade="FF"/>
                <w:u w:val="single"/>
              </w:rPr>
              <w:t>detailed construction work plan</w:t>
            </w:r>
            <w:r w:rsidRPr="3D9F6039" w:rsidR="0001331F">
              <w:rPr>
                <w:rFonts w:ascii="Calibri" w:hAnsi="Calibri" w:cs="Calibri"/>
                <w:color w:val="000000" w:themeColor="text1" w:themeTint="FF" w:themeShade="FF"/>
              </w:rPr>
              <w:t xml:space="preserve"> for </w:t>
            </w:r>
            <w:r w:rsidRPr="3D9F6039" w:rsidR="0001331F">
              <w:rPr>
                <w:rFonts w:ascii="Calibri" w:hAnsi="Calibri" w:cs="Calibri"/>
                <w:color w:val="000000" w:themeColor="text1" w:themeTint="FF" w:themeShade="FF"/>
              </w:rPr>
              <w:t>maximum</w:t>
            </w:r>
            <w:r w:rsidRPr="3D9F6039" w:rsidR="09A6824F">
              <w:rPr>
                <w:rFonts w:ascii="Calibri" w:hAnsi="Calibri" w:cs="Calibri"/>
                <w:color w:val="000000" w:themeColor="text1" w:themeTint="FF" w:themeShade="FF"/>
              </w:rPr>
              <w:t xml:space="preserve"> </w:t>
            </w:r>
            <w:r w:rsidRPr="3D9F6039" w:rsidR="0001331F">
              <w:rPr>
                <w:rFonts w:ascii="Calibri" w:hAnsi="Calibri" w:cs="Calibri"/>
                <w:color w:val="000000" w:themeColor="text1" w:themeTint="FF" w:themeShade="FF"/>
              </w:rPr>
              <w:t>of</w:t>
            </w:r>
            <w:r w:rsidRPr="3D9F6039" w:rsidR="0001331F">
              <w:rPr>
                <w:rFonts w:ascii="Calibri" w:hAnsi="Calibri" w:cs="Calibri"/>
                <w:color w:val="000000" w:themeColor="text1" w:themeTint="FF" w:themeShade="FF"/>
              </w:rPr>
              <w:t xml:space="preserve"> </w:t>
            </w:r>
            <w:r w:rsidRPr="3D9F6039" w:rsidR="008F336D">
              <w:rPr>
                <w:rFonts w:ascii="Calibri" w:hAnsi="Calibri" w:cs="Calibri"/>
                <w:color w:val="000000" w:themeColor="text1" w:themeTint="FF" w:themeShade="FF"/>
              </w:rPr>
              <w:t>4</w:t>
            </w:r>
            <w:r w:rsidRPr="3D9F6039" w:rsidR="0001331F">
              <w:rPr>
                <w:rFonts w:ascii="Calibri" w:hAnsi="Calibri" w:cs="Calibri"/>
                <w:color w:val="000000" w:themeColor="text1" w:themeTint="FF" w:themeShade="FF"/>
              </w:rPr>
              <w:t>5 days</w:t>
            </w:r>
            <w:r w:rsidRPr="3D9F6039" w:rsidR="008F336D">
              <w:rPr>
                <w:rFonts w:ascii="Calibri" w:hAnsi="Calibri" w:cs="Calibri"/>
                <w:color w:val="000000" w:themeColor="text1" w:themeTint="FF" w:themeShade="FF"/>
              </w:rPr>
              <w:t xml:space="preserve">. </w:t>
            </w:r>
          </w:p>
          <w:p w:rsidRPr="0001331F" w:rsidR="004B7FCA" w:rsidP="0001331F" w:rsidRDefault="004B7FCA" w14:paraId="1C65B7BE" w14:textId="77777777">
            <w:pPr>
              <w:textAlignment w:val="baseline"/>
              <w:rPr>
                <w:rFonts w:ascii="Segoe UI" w:hAnsi="Segoe UI" w:cs="Segoe UI"/>
                <w:sz w:val="18"/>
                <w:szCs w:val="18"/>
              </w:rPr>
            </w:pPr>
          </w:p>
          <w:p w:rsidRPr="0001331F" w:rsidR="0001331F" w:rsidP="000C27D4" w:rsidRDefault="0001331F" w14:paraId="75CAE4B8" w14:textId="430F27BD">
            <w:pPr>
              <w:numPr>
                <w:ilvl w:val="0"/>
                <w:numId w:val="18"/>
              </w:numPr>
              <w:ind w:left="360" w:firstLine="0"/>
              <w:textAlignment w:val="baseline"/>
              <w:rPr>
                <w:rFonts w:ascii="Calibri" w:hAnsi="Calibri" w:cs="Calibri"/>
              </w:rPr>
            </w:pPr>
            <w:r w:rsidRPr="0001331F">
              <w:rPr>
                <w:rFonts w:ascii="Calibri" w:hAnsi="Calibri" w:cs="Calibri"/>
              </w:rPr>
              <w:t xml:space="preserve">Bidder provides a detailed construction work plan with a maximum of </w:t>
            </w:r>
            <w:r w:rsidR="008F336D">
              <w:rPr>
                <w:rFonts w:ascii="Calibri" w:hAnsi="Calibri" w:cs="Calibri"/>
              </w:rPr>
              <w:t>4</w:t>
            </w:r>
            <w:r w:rsidR="004B7FCA">
              <w:rPr>
                <w:rFonts w:ascii="Calibri" w:hAnsi="Calibri" w:cs="Calibri"/>
              </w:rPr>
              <w:t>5</w:t>
            </w:r>
            <w:r w:rsidRPr="0001331F">
              <w:rPr>
                <w:rFonts w:ascii="Calibri" w:hAnsi="Calibri" w:cs="Calibri"/>
              </w:rPr>
              <w:t xml:space="preserve"> days – 5 Marks - Pass </w:t>
            </w:r>
          </w:p>
          <w:p w:rsidRPr="0001331F" w:rsidR="0001331F" w:rsidP="000C27D4" w:rsidRDefault="0001331F" w14:paraId="03B56195" w14:textId="060B52A4">
            <w:pPr>
              <w:numPr>
                <w:ilvl w:val="0"/>
                <w:numId w:val="19"/>
              </w:numPr>
              <w:ind w:left="360" w:firstLine="0"/>
              <w:textAlignment w:val="baseline"/>
              <w:rPr>
                <w:rFonts w:ascii="Calibri" w:hAnsi="Calibri" w:cs="Calibri"/>
              </w:rPr>
            </w:pPr>
            <w:r w:rsidRPr="0001331F">
              <w:rPr>
                <w:rFonts w:ascii="Calibri" w:hAnsi="Calibri" w:cs="Calibri"/>
              </w:rPr>
              <w:t xml:space="preserve">Bidders to provide a detailed work plan of with more than </w:t>
            </w:r>
            <w:r w:rsidR="008F336D">
              <w:rPr>
                <w:rFonts w:ascii="Calibri" w:hAnsi="Calibri" w:cs="Calibri"/>
              </w:rPr>
              <w:t>4</w:t>
            </w:r>
            <w:r w:rsidR="004B7FCA">
              <w:rPr>
                <w:rFonts w:ascii="Calibri" w:hAnsi="Calibri" w:cs="Calibri"/>
              </w:rPr>
              <w:t>5</w:t>
            </w:r>
            <w:r w:rsidRPr="0001331F">
              <w:rPr>
                <w:rFonts w:ascii="Calibri" w:hAnsi="Calibri" w:cs="Calibri"/>
              </w:rPr>
              <w:t xml:space="preserve"> days – 1 Mark – Fail </w:t>
            </w:r>
          </w:p>
          <w:p w:rsidRPr="0001331F" w:rsidR="0001331F" w:rsidP="000C27D4" w:rsidRDefault="0001331F" w14:paraId="606D329F" w14:textId="77777777">
            <w:pPr>
              <w:numPr>
                <w:ilvl w:val="0"/>
                <w:numId w:val="20"/>
              </w:numPr>
              <w:ind w:left="360" w:firstLine="0"/>
              <w:textAlignment w:val="baseline"/>
              <w:rPr>
                <w:rFonts w:ascii="Calibri" w:hAnsi="Calibri" w:cs="Calibri"/>
              </w:rPr>
            </w:pPr>
            <w:r w:rsidRPr="0001331F">
              <w:rPr>
                <w:rFonts w:ascii="Calibri" w:hAnsi="Calibri" w:cs="Calibri"/>
              </w:rPr>
              <w:t>Bidder Provides Workplan with no details - 1 Mark Fail </w:t>
            </w:r>
          </w:p>
        </w:tc>
        <w:tc>
          <w:tcPr>
            <w:tcW w:w="199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01331F" w:rsidR="0001331F" w:rsidP="0001331F" w:rsidRDefault="0001331F" w14:paraId="583BDF04" w14:textId="77777777">
            <w:pPr>
              <w:jc w:val="center"/>
              <w:textAlignment w:val="baseline"/>
              <w:rPr>
                <w:rFonts w:ascii="Segoe UI" w:hAnsi="Segoe UI" w:cs="Segoe UI"/>
                <w:sz w:val="18"/>
                <w:szCs w:val="18"/>
              </w:rPr>
            </w:pPr>
            <w:r w:rsidRPr="0001331F">
              <w:rPr>
                <w:rFonts w:ascii="Calibri" w:hAnsi="Calibri" w:cs="Calibri"/>
              </w:rPr>
              <w:t>25% </w:t>
            </w:r>
          </w:p>
        </w:tc>
      </w:tr>
      <w:tr w:rsidRPr="0001331F" w:rsidR="0001331F" w:rsidTr="3D9F6039" w14:paraId="100398E5" w14:textId="77777777">
        <w:trPr>
          <w:trHeight w:val="300"/>
        </w:trPr>
        <w:tc>
          <w:tcPr>
            <w:tcW w:w="1170" w:type="dxa"/>
            <w:tcBorders>
              <w:top w:val="single" w:color="auto" w:sz="6" w:space="0"/>
              <w:left w:val="single" w:color="000000" w:themeColor="text1" w:sz="6" w:space="0"/>
              <w:bottom w:val="single" w:color="auto" w:sz="6" w:space="0"/>
              <w:right w:val="single" w:color="000000" w:themeColor="text1" w:sz="6" w:space="0"/>
            </w:tcBorders>
            <w:shd w:val="clear" w:color="auto" w:fill="auto"/>
            <w:tcMar/>
            <w:hideMark/>
          </w:tcPr>
          <w:p w:rsidRPr="0001331F" w:rsidR="0001331F" w:rsidP="000C27D4" w:rsidRDefault="0001331F" w14:paraId="4E1E79F7" w14:textId="77777777">
            <w:pPr>
              <w:numPr>
                <w:ilvl w:val="0"/>
                <w:numId w:val="21"/>
              </w:numPr>
              <w:ind w:left="360" w:firstLine="0"/>
              <w:textAlignment w:val="baseline"/>
              <w:rPr>
                <w:rFonts w:ascii="Calibri" w:hAnsi="Calibri" w:cs="Calibri"/>
                <w:sz w:val="22"/>
                <w:szCs w:val="22"/>
              </w:rPr>
            </w:pPr>
            <w:r w:rsidRPr="0001331F">
              <w:rPr>
                <w:rFonts w:ascii="Calibri" w:hAnsi="Calibri" w:cs="Calibri"/>
                <w:sz w:val="22"/>
                <w:szCs w:val="22"/>
              </w:rPr>
              <w:t> </w:t>
            </w:r>
          </w:p>
        </w:tc>
        <w:tc>
          <w:tcPr>
            <w:tcW w:w="682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0001331F" w:rsidP="0001331F" w:rsidRDefault="0001331F" w14:paraId="0239C5B0" w14:textId="01EF23DA">
            <w:pPr>
              <w:textAlignment w:val="baseline"/>
              <w:rPr>
                <w:rFonts w:ascii="Calibri" w:hAnsi="Calibri" w:cs="Calibri"/>
                <w:color w:val="000000"/>
              </w:rPr>
            </w:pPr>
            <w:r w:rsidRPr="0001331F">
              <w:rPr>
                <w:rFonts w:ascii="Calibri" w:hAnsi="Calibri" w:cs="Calibri"/>
                <w:b/>
                <w:bCs/>
                <w:color w:val="000000"/>
              </w:rPr>
              <w:t>Key Personal: - </w:t>
            </w:r>
            <w:r w:rsidRPr="0001331F">
              <w:rPr>
                <w:rFonts w:ascii="Calibri" w:hAnsi="Calibri" w:cs="Calibri"/>
                <w:color w:val="000000"/>
              </w:rPr>
              <w:t> </w:t>
            </w:r>
          </w:p>
          <w:p w:rsidRPr="0001331F" w:rsidR="004B7FCA" w:rsidP="0001331F" w:rsidRDefault="004B7FCA" w14:paraId="4E3F22B5" w14:textId="77777777">
            <w:pPr>
              <w:textAlignment w:val="baseline"/>
              <w:rPr>
                <w:rFonts w:ascii="Segoe UI" w:hAnsi="Segoe UI" w:cs="Segoe UI"/>
                <w:sz w:val="18"/>
                <w:szCs w:val="18"/>
              </w:rPr>
            </w:pPr>
          </w:p>
          <w:p w:rsidRPr="0001331F" w:rsidR="0001331F" w:rsidP="000C27D4" w:rsidRDefault="0001331F" w14:paraId="7D6192F4" w14:textId="083E5348">
            <w:pPr>
              <w:numPr>
                <w:ilvl w:val="0"/>
                <w:numId w:val="22"/>
              </w:numPr>
              <w:ind w:left="0" w:firstLine="0"/>
              <w:jc w:val="left"/>
              <w:textAlignment w:val="baseline"/>
              <w:rPr>
                <w:rFonts w:ascii="Calibri" w:hAnsi="Calibri" w:cs="Calibri"/>
                <w:b/>
                <w:bCs/>
              </w:rPr>
            </w:pPr>
            <w:r w:rsidRPr="0001331F">
              <w:rPr>
                <w:rFonts w:ascii="Calibri" w:hAnsi="Calibri" w:cs="Calibri"/>
                <w:b/>
                <w:bCs/>
              </w:rPr>
              <w:t>Site engineer</w:t>
            </w:r>
            <w:r w:rsidR="004B7FCA">
              <w:rPr>
                <w:rFonts w:ascii="Calibri" w:hAnsi="Calibri" w:cs="Calibri"/>
                <w:b/>
                <w:bCs/>
              </w:rPr>
              <w:t>s</w:t>
            </w:r>
          </w:p>
          <w:p w:rsidRPr="0001331F" w:rsidR="0001331F" w:rsidP="0001331F" w:rsidRDefault="0001331F" w14:paraId="234F8651" w14:textId="723E6651">
            <w:pPr>
              <w:textAlignment w:val="baseline"/>
              <w:rPr>
                <w:rFonts w:ascii="Segoe UI" w:hAnsi="Segoe UI" w:cs="Segoe UI"/>
                <w:sz w:val="18"/>
                <w:szCs w:val="18"/>
              </w:rPr>
            </w:pPr>
            <w:r w:rsidRPr="0001331F">
              <w:rPr>
                <w:rFonts w:ascii="Calibri" w:hAnsi="Calibri" w:cs="Calibri"/>
              </w:rPr>
              <w:t>Bidders to Provide CV and copies of academic certificates for electrical engineer/solar specialist</w:t>
            </w:r>
            <w:r w:rsidR="004B7FCA">
              <w:rPr>
                <w:rFonts w:ascii="Calibri" w:hAnsi="Calibri" w:cs="Calibri"/>
              </w:rPr>
              <w:t xml:space="preserve"> and Civil Engineer Supervising the Project</w:t>
            </w:r>
          </w:p>
          <w:p w:rsidRPr="0001331F" w:rsidR="0001331F" w:rsidP="0001331F" w:rsidRDefault="0001331F" w14:paraId="3CE09C94" w14:textId="77777777">
            <w:pPr>
              <w:textAlignment w:val="baseline"/>
              <w:rPr>
                <w:rFonts w:ascii="Segoe UI" w:hAnsi="Segoe UI" w:cs="Segoe UI"/>
                <w:sz w:val="18"/>
                <w:szCs w:val="18"/>
              </w:rPr>
            </w:pPr>
            <w:r w:rsidRPr="0001331F">
              <w:rPr>
                <w:rFonts w:ascii="Calibri" w:hAnsi="Calibri" w:cs="Calibri"/>
              </w:rPr>
              <w:t> </w:t>
            </w:r>
          </w:p>
          <w:p w:rsidRPr="0001331F" w:rsidR="0001331F" w:rsidP="000C27D4" w:rsidRDefault="0001331F" w14:paraId="0FE3BABA" w14:textId="77777777">
            <w:pPr>
              <w:numPr>
                <w:ilvl w:val="0"/>
                <w:numId w:val="23"/>
              </w:numPr>
              <w:ind w:left="360" w:firstLine="0"/>
              <w:textAlignment w:val="baseline"/>
              <w:rPr>
                <w:rFonts w:ascii="Calibri" w:hAnsi="Calibri" w:cs="Calibri"/>
              </w:rPr>
            </w:pPr>
            <w:r w:rsidRPr="0001331F">
              <w:rPr>
                <w:rFonts w:ascii="Calibri" w:hAnsi="Calibri" w:cs="Calibri"/>
              </w:rPr>
              <w:t xml:space="preserve">Bidder Provides CVs </w:t>
            </w:r>
            <w:r w:rsidRPr="0001331F">
              <w:rPr>
                <w:rFonts w:ascii="Calibri" w:hAnsi="Calibri" w:cs="Calibri"/>
                <w:b/>
                <w:bCs/>
              </w:rPr>
              <w:t>and</w:t>
            </w:r>
            <w:r w:rsidRPr="0001331F">
              <w:rPr>
                <w:rFonts w:ascii="Calibri" w:hAnsi="Calibri" w:cs="Calibri"/>
              </w:rPr>
              <w:t xml:space="preserve"> Corresponding certificates of the relevant Engineer / Solar Specialist – 5 Marks – Pass </w:t>
            </w:r>
          </w:p>
          <w:p w:rsidRPr="0001331F" w:rsidR="0001331F" w:rsidP="000C27D4" w:rsidRDefault="0001331F" w14:paraId="2E7F26B2" w14:textId="77777777">
            <w:pPr>
              <w:numPr>
                <w:ilvl w:val="0"/>
                <w:numId w:val="24"/>
              </w:numPr>
              <w:ind w:left="360" w:firstLine="0"/>
              <w:textAlignment w:val="baseline"/>
              <w:rPr>
                <w:rFonts w:ascii="Calibri" w:hAnsi="Calibri" w:cs="Calibri"/>
              </w:rPr>
            </w:pPr>
            <w:r w:rsidRPr="0001331F">
              <w:rPr>
                <w:rFonts w:ascii="Calibri" w:hAnsi="Calibri" w:cs="Calibri"/>
              </w:rPr>
              <w:t xml:space="preserve">Bidder does not provide both CVs </w:t>
            </w:r>
            <w:r w:rsidRPr="0001331F">
              <w:rPr>
                <w:rFonts w:ascii="Calibri" w:hAnsi="Calibri" w:cs="Calibri"/>
                <w:b/>
                <w:bCs/>
              </w:rPr>
              <w:t>and</w:t>
            </w:r>
            <w:r w:rsidRPr="0001331F">
              <w:rPr>
                <w:rFonts w:ascii="Calibri" w:hAnsi="Calibri" w:cs="Calibri"/>
              </w:rPr>
              <w:t xml:space="preserve"> Relevant Certifications – 1 Mark - Fail </w:t>
            </w:r>
          </w:p>
        </w:tc>
        <w:tc>
          <w:tcPr>
            <w:tcW w:w="199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Mar/>
            <w:hideMark/>
          </w:tcPr>
          <w:p w:rsidRPr="0001331F" w:rsidR="0001331F" w:rsidP="0001331F" w:rsidRDefault="0001331F" w14:paraId="5EFC4C2F" w14:textId="77777777">
            <w:pPr>
              <w:jc w:val="center"/>
              <w:textAlignment w:val="baseline"/>
              <w:rPr>
                <w:rFonts w:ascii="Segoe UI" w:hAnsi="Segoe UI" w:cs="Segoe UI"/>
                <w:sz w:val="18"/>
                <w:szCs w:val="18"/>
              </w:rPr>
            </w:pPr>
            <w:r w:rsidRPr="0001331F">
              <w:rPr>
                <w:rFonts w:ascii="Calibri" w:hAnsi="Calibri" w:cs="Calibri"/>
              </w:rPr>
              <w:t>15% </w:t>
            </w:r>
          </w:p>
        </w:tc>
      </w:tr>
    </w:tbl>
    <w:p w:rsidR="0001331F" w:rsidRDefault="0001331F" w14:paraId="35E25773" w14:textId="77777777">
      <w:pPr>
        <w:tabs>
          <w:tab w:val="left" w:pos="360"/>
        </w:tabs>
        <w:rPr>
          <w:rFonts w:ascii="Calibri" w:hAnsi="Calibri" w:cs="Arial"/>
          <w:color w:val="222222"/>
          <w:szCs w:val="22"/>
          <w:lang w:val="en-GB"/>
        </w:rPr>
      </w:pPr>
    </w:p>
    <w:p w:rsidRPr="00972789" w:rsidR="00447234" w:rsidP="00972789" w:rsidRDefault="00447234" w14:paraId="2C57B214" w14:textId="77777777">
      <w:pPr>
        <w:rPr>
          <w:rFonts w:cs="Arial"/>
          <w:color w:val="222222"/>
          <w:szCs w:val="22"/>
          <w:lang w:val="en-GB"/>
        </w:rPr>
      </w:pPr>
    </w:p>
    <w:p w:rsidRPr="00972789" w:rsidR="00141F35" w:rsidP="00972789" w:rsidRDefault="00A9431A" w14:paraId="597262E9" w14:textId="365D5742">
      <w:pPr>
        <w:pStyle w:val="Heading2"/>
        <w:spacing w:after="0"/>
      </w:pPr>
      <w:r>
        <w:t>Financial Evaluation</w:t>
      </w:r>
    </w:p>
    <w:p w:rsidR="00A9431A" w:rsidRDefault="00760412" w14:paraId="5C45836C" w14:textId="1E329EB6">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 xml:space="preserve">Technical Evaluation will proceed to the Financial Evaluation. Bids that are deemed technically non-compliant will not be financially evaluated. </w:t>
      </w:r>
    </w:p>
    <w:p w:rsidRPr="00EE1B34" w:rsidR="00040934" w:rsidP="00972789" w:rsidRDefault="00040934" w14:paraId="712B4DF6" w14:textId="77777777">
      <w:pPr>
        <w:rPr>
          <w:rFonts w:ascii="Calibri" w:hAnsi="Calibri" w:cs="Arial"/>
          <w:color w:val="222222"/>
          <w:szCs w:val="22"/>
          <w:lang w:val="en-GB"/>
        </w:rPr>
      </w:pPr>
    </w:p>
    <w:p w:rsidRPr="00EE1B34" w:rsidR="00040934" w:rsidP="00972789" w:rsidRDefault="00040934" w14:paraId="255ABB13" w14:textId="72CF7BA3">
      <w:pPr>
        <w:pStyle w:val="Heading1"/>
        <w:rPr>
          <w:lang w:val="en-GB"/>
        </w:rPr>
      </w:pPr>
      <w:r w:rsidRPr="00EE1B34">
        <w:rPr>
          <w:lang w:val="en-GB"/>
        </w:rPr>
        <w:t>Tender Process</w:t>
      </w:r>
    </w:p>
    <w:p w:rsidRPr="00EE1B34" w:rsidR="00040934" w:rsidP="00443A10" w:rsidRDefault="00040934" w14:paraId="24C7802D" w14:textId="77777777">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rsidRPr="00EE1B34" w:rsidR="00040934" w:rsidP="000C27D4" w:rsidRDefault="00040934" w14:paraId="148D01A3" w14:textId="7777777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rsidRPr="00EE1B34" w:rsidR="00040934" w:rsidP="000C27D4" w:rsidRDefault="00040934" w14:paraId="0084820A" w14:textId="1CC71946">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rsidRPr="00EE1B34" w:rsidR="00040934" w:rsidP="000C27D4" w:rsidRDefault="00040934" w14:paraId="767D7978" w14:textId="7777777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rsidRPr="00EE1B34" w:rsidR="00040934" w:rsidP="000C27D4" w:rsidRDefault="00040934" w14:paraId="7F232F6E" w14:textId="216F5C5A">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rsidRPr="00EE1B34" w:rsidR="00040934" w:rsidP="000C27D4" w:rsidRDefault="00040934" w14:paraId="03DF7A90" w14:textId="4836A310">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rsidRPr="00EE1B34" w:rsidR="00040934" w:rsidP="000C27D4" w:rsidRDefault="00040934" w14:paraId="2F6D937F" w14:textId="7777777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rsidRPr="00EE1B34" w:rsidR="00040934" w:rsidP="000C27D4" w:rsidRDefault="00040934" w14:paraId="19C036EC" w14:textId="7777777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rsidRPr="00EE1B34" w:rsidR="00040934" w:rsidP="000C27D4" w:rsidRDefault="00040934" w14:paraId="7E07AFA8" w14:textId="77777777">
      <w:pPr>
        <w:pStyle w:val="ColorfulList-Accent11"/>
        <w:numPr>
          <w:ilvl w:val="0"/>
          <w:numId w:val="5"/>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Pr="00EE1B34" w:rsidR="00ED4934">
        <w:rPr>
          <w:rFonts w:ascii="Calibri" w:hAnsi="Calibri" w:cs="Arial"/>
          <w:color w:val="222222"/>
          <w:szCs w:val="22"/>
          <w:lang w:val="en-GB"/>
        </w:rPr>
        <w:t xml:space="preserve"> Contract Award</w:t>
      </w:r>
    </w:p>
    <w:p w:rsidRPr="00EE1B34" w:rsidR="00ED4934" w:rsidP="00ED4934" w:rsidRDefault="00ED4934" w14:paraId="07EABB84" w14:textId="77777777">
      <w:pPr>
        <w:pStyle w:val="ColorfulList-Accent11"/>
        <w:shd w:val="clear" w:color="auto" w:fill="FFFFFF"/>
        <w:rPr>
          <w:rFonts w:ascii="Calibri" w:hAnsi="Calibri" w:cs="Arial"/>
          <w:color w:val="222222"/>
          <w:szCs w:val="22"/>
          <w:lang w:val="en-GB"/>
        </w:rPr>
      </w:pPr>
    </w:p>
    <w:p w:rsidR="00ED4934" w:rsidP="00972789" w:rsidRDefault="00ED4934" w14:paraId="5281B8DF" w14:textId="5C23B55C">
      <w:pPr>
        <w:pStyle w:val="Heading1"/>
        <w:rPr>
          <w:lang w:val="en-GB"/>
        </w:rPr>
      </w:pPr>
      <w:r w:rsidRPr="00EE1B34">
        <w:rPr>
          <w:lang w:val="en-GB"/>
        </w:rPr>
        <w:t>Submission of Bids</w:t>
      </w:r>
    </w:p>
    <w:p w:rsidRPr="00A9431A" w:rsidR="009D07D7" w:rsidP="00A9431A" w:rsidRDefault="009D07D7" w14:paraId="5831785F" w14:textId="45D5B82C">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in accordance with the ITB requirements, prior to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ids received prior to the clos</w:t>
      </w:r>
      <w:r w:rsidR="00A9431A">
        <w:rPr>
          <w:color w:val="222222"/>
        </w:rPr>
        <w:t xml:space="preserve">ing date and time specified. </w:t>
      </w:r>
    </w:p>
    <w:p w:rsidR="00A9431A" w:rsidP="009739DD" w:rsidRDefault="00A9431A" w14:paraId="057F45E0" w14:textId="77777777">
      <w:pPr>
        <w:tabs>
          <w:tab w:val="left" w:pos="900"/>
        </w:tabs>
        <w:rPr>
          <w:color w:val="222222"/>
        </w:rPr>
      </w:pPr>
    </w:p>
    <w:p w:rsidRPr="00EE1B34" w:rsidR="00A9431A" w:rsidP="00A9431A" w:rsidRDefault="00A9431A" w14:paraId="74EC9C98" w14:textId="0A03559F">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34405FB7" w14:textId="77777777">
      <w:pPr>
        <w:tabs>
          <w:tab w:val="left" w:pos="900"/>
        </w:tabs>
        <w:rPr>
          <w:rFonts w:ascii="Calibri" w:hAnsi="Calibri" w:cs="Arial"/>
          <w:color w:val="222222"/>
          <w:szCs w:val="22"/>
          <w:lang w:val="en-GB"/>
        </w:rPr>
      </w:pPr>
    </w:p>
    <w:p w:rsidRPr="00EE1B34" w:rsidR="00A9431A" w:rsidP="00A9431A" w:rsidRDefault="00A9431A" w14:paraId="24A4C9EC" w14:textId="22B22797">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rsidRPr="00EE1B34" w:rsidR="00A9431A" w:rsidP="00A9431A" w:rsidRDefault="00A9431A" w14:paraId="60E31F6D" w14:textId="77777777">
      <w:pPr>
        <w:tabs>
          <w:tab w:val="left" w:pos="900"/>
        </w:tabs>
        <w:rPr>
          <w:rFonts w:ascii="Calibri" w:hAnsi="Calibri" w:cs="Arial"/>
          <w:color w:val="222222"/>
          <w:szCs w:val="22"/>
          <w:lang w:val="en-GB"/>
        </w:rPr>
      </w:pPr>
    </w:p>
    <w:p w:rsidR="00A9431A" w:rsidP="000C27D4" w:rsidRDefault="00A9431A" w14:paraId="04397763" w14:textId="0A635CC0">
      <w:pPr>
        <w:pStyle w:val="ColorfulList-Accent11"/>
        <w:numPr>
          <w:ilvl w:val="0"/>
          <w:numId w:val="5"/>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(Annex E), plus any other documents required</w:t>
      </w:r>
      <w:r w:rsidR="007C46FF">
        <w:rPr>
          <w:rFonts w:ascii="Calibri" w:hAnsi="Calibri" w:cs="Arial"/>
          <w:b/>
          <w:color w:val="222222"/>
          <w:szCs w:val="22"/>
          <w:lang w:val="en-GB"/>
        </w:rPr>
        <w:t xml:space="preserve"> as indicated in sections III A and III B</w:t>
      </w:r>
    </w:p>
    <w:p w:rsidRPr="00EE1B34" w:rsidR="00A9431A" w:rsidP="00A9431A" w:rsidRDefault="00A9431A" w14:paraId="10236399" w14:textId="77777777">
      <w:pPr>
        <w:tabs>
          <w:tab w:val="left" w:pos="900"/>
        </w:tabs>
        <w:rPr>
          <w:rFonts w:ascii="Calibri" w:hAnsi="Calibri" w:cs="Arial"/>
          <w:color w:val="222222"/>
          <w:szCs w:val="22"/>
          <w:lang w:val="en-GB"/>
        </w:rPr>
      </w:pPr>
    </w:p>
    <w:p w:rsidRPr="00EE1B34" w:rsidR="00A9431A" w:rsidP="00A9431A" w:rsidRDefault="00A9431A" w14:paraId="38B0A52C"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rsidRPr="00EE1B34" w:rsidR="00A9431A" w:rsidP="00A9431A" w:rsidRDefault="00A9431A" w14:paraId="6BBD527D" w14:textId="77777777">
      <w:pPr>
        <w:tabs>
          <w:tab w:val="left" w:pos="900"/>
        </w:tabs>
        <w:rPr>
          <w:rFonts w:ascii="Calibri" w:hAnsi="Calibri" w:cs="Arial"/>
          <w:color w:val="222222"/>
          <w:szCs w:val="22"/>
          <w:lang w:val="en-GB"/>
        </w:rPr>
      </w:pPr>
    </w:p>
    <w:p w:rsidRPr="00EE1B34" w:rsidR="00A9431A" w:rsidP="00A9431A" w:rsidRDefault="00A9431A" w14:paraId="59126684" w14:textId="77777777">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rsidRPr="00EE1B34" w:rsidR="00A9431A" w:rsidP="00A9431A" w:rsidRDefault="00A9431A" w14:paraId="31F3BF61" w14:textId="77777777">
      <w:pPr>
        <w:tabs>
          <w:tab w:val="left" w:pos="900"/>
        </w:tabs>
        <w:rPr>
          <w:rFonts w:ascii="Calibri" w:hAnsi="Calibri" w:cs="Arial"/>
          <w:color w:val="222222"/>
          <w:szCs w:val="22"/>
          <w:lang w:val="en-GB"/>
        </w:rPr>
      </w:pPr>
    </w:p>
    <w:p w:rsidRPr="00EE1B34" w:rsidR="00A9431A" w:rsidP="00A9431A" w:rsidRDefault="00A9431A" w14:paraId="6F01B584" w14:textId="7D795C8C">
      <w:pPr>
        <w:tabs>
          <w:tab w:val="left" w:pos="900"/>
        </w:tabs>
        <w:rPr>
          <w:rFonts w:ascii="Calibri" w:hAnsi="Calibri" w:cs="Arial"/>
          <w:color w:val="222222"/>
          <w:szCs w:val="22"/>
          <w:lang w:val="en-GB"/>
        </w:rPr>
      </w:pPr>
      <w:r w:rsidRPr="00EE1B34">
        <w:rPr>
          <w:rFonts w:ascii="Calibri" w:hAnsi="Calibri" w:cs="Arial"/>
          <w:color w:val="222222"/>
          <w:szCs w:val="22"/>
          <w:lang w:val="en-GB"/>
        </w:rPr>
        <w:t>Bidders are solely responsible for ensuring that the full Bid is received by DRC in accordance with the ITB requirements</w:t>
      </w:r>
      <w:r w:rsidR="003461DC">
        <w:rPr>
          <w:rFonts w:ascii="Calibri" w:hAnsi="Calibri" w:cs="Arial"/>
          <w:color w:val="222222"/>
          <w:szCs w:val="22"/>
          <w:lang w:val="en-GB"/>
        </w:rPr>
        <w:t>.</w:t>
      </w:r>
      <w:r w:rsidRPr="00EE1B34">
        <w:rPr>
          <w:rFonts w:ascii="Calibri" w:hAnsi="Calibri" w:cs="Arial"/>
          <w:color w:val="222222"/>
          <w:szCs w:val="22"/>
          <w:lang w:val="en-GB"/>
        </w:rPr>
        <w:t xml:space="preserve"> </w:t>
      </w:r>
    </w:p>
    <w:p w:rsidRPr="00EE1B34" w:rsidR="00A9431A" w:rsidP="00A9431A" w:rsidRDefault="00A9431A" w14:paraId="2F9D7B85" w14:textId="77777777">
      <w:pPr>
        <w:tabs>
          <w:tab w:val="left" w:pos="900"/>
        </w:tabs>
        <w:rPr>
          <w:rFonts w:ascii="Calibri" w:hAnsi="Calibri" w:cs="Arial"/>
          <w:color w:val="222222"/>
          <w:szCs w:val="22"/>
          <w:lang w:val="en-GB"/>
        </w:rPr>
      </w:pPr>
    </w:p>
    <w:p w:rsidRPr="00EE1B34" w:rsidR="00936F3B" w:rsidP="00936F3B" w:rsidRDefault="00936F3B" w14:paraId="0D2843B7" w14:textId="77777777">
      <w:pPr>
        <w:pStyle w:val="Heading2"/>
        <w:numPr>
          <w:ilvl w:val="1"/>
          <w:numId w:val="1"/>
        </w:numPr>
        <w:rPr>
          <w:lang w:val="en-GB"/>
        </w:rPr>
      </w:pPr>
      <w:r w:rsidRPr="00EE1B34">
        <w:rPr>
          <w:lang w:val="en-GB"/>
        </w:rPr>
        <w:t>Hard Copy:</w:t>
      </w:r>
    </w:p>
    <w:p w:rsidR="002D1A68" w:rsidP="002D1A68" w:rsidRDefault="00936F3B" w14:paraId="67636849" w14:textId="3A0367E2">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rsidRPr="00A039A7" w:rsidR="002D1A68" w:rsidP="000C27D4" w:rsidRDefault="002D1A68" w14:paraId="6BA49F18" w14:textId="4F4A346B">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0C27D4" w:rsidRDefault="002D1A68" w14:paraId="25784F1C" w14:textId="3F3342A2">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002D1A68" w:rsidP="00936F3B" w:rsidRDefault="002D1A68" w14:paraId="42B6518D" w14:textId="77777777">
      <w:pPr>
        <w:tabs>
          <w:tab w:val="left" w:pos="900"/>
        </w:tabs>
        <w:rPr>
          <w:rFonts w:ascii="Calibri" w:hAnsi="Calibri" w:cs="Arial"/>
          <w:color w:val="222222"/>
          <w:szCs w:val="22"/>
          <w:lang w:val="en-GB"/>
        </w:rPr>
      </w:pPr>
    </w:p>
    <w:p w:rsidR="00936F3B" w:rsidP="00936F3B" w:rsidRDefault="00936F3B" w14:paraId="5CBA7AB4" w14:textId="5CD717BB">
      <w:pPr>
        <w:tabs>
          <w:tab w:val="left" w:pos="900"/>
        </w:tabs>
        <w:rPr>
          <w:rFonts w:ascii="Calibri" w:hAnsi="Calibri" w:cs="Arial"/>
          <w:color w:val="222222"/>
          <w:szCs w:val="22"/>
          <w:lang w:val="en-GB"/>
        </w:rPr>
      </w:pPr>
      <w:r>
        <w:rPr>
          <w:rFonts w:ascii="Calibri" w:hAnsi="Calibri" w:cs="Arial"/>
          <w:color w:val="222222"/>
          <w:szCs w:val="22"/>
          <w:lang w:val="en-GB"/>
        </w:rPr>
        <w:t xml:space="preserve"> 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rsidR="00936F3B" w:rsidP="00936F3B" w:rsidRDefault="00936F3B" w14:paraId="79022035"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0288" behindDoc="0" locked="0" layoutInCell="1" allowOverlap="1" wp14:anchorId="471D7D09" wp14:editId="51528E2C">
                <wp:simplePos x="0" y="0"/>
                <wp:positionH relativeFrom="column">
                  <wp:posOffset>1601470</wp:posOffset>
                </wp:positionH>
                <wp:positionV relativeFrom="paragraph">
                  <wp:posOffset>1249045</wp:posOffset>
                </wp:positionV>
                <wp:extent cx="3188335" cy="985520"/>
                <wp:effectExtent l="0" t="0" r="12065"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rsidRPr="005E48A6" w:rsidR="007C46FF" w:rsidP="00936F3B" w:rsidRDefault="007C46FF" w14:paraId="0CCFE382" w14:textId="328830A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97B3F" w:rsidR="00F97B3F">
                              <w:rPr>
                                <w:rFonts w:ascii="Calibri" w:hAnsi="Calibri" w:cs="Arial"/>
                                <w:b/>
                                <w:sz w:val="32"/>
                                <w:szCs w:val="22"/>
                                <w:lang w:val="en-GB"/>
                              </w:rPr>
                              <w:t>ITB-SOM-CO-2025-007</w:t>
                            </w:r>
                          </w:p>
                          <w:p w:rsidRPr="005E48A6" w:rsidR="007C46FF" w:rsidP="00936F3B" w:rsidRDefault="007C46FF" w14:paraId="1E57A8DA"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7C46FF" w:rsidP="00936F3B" w:rsidRDefault="007C46FF" w14:paraId="23F576A2"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EC85160">
              <v:shape id="_x0000_s1028" style="position:absolute;left:0;text-align:left;margin-left:126.1pt;margin-top:98.35pt;width:251.05pt;height:7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" w14:anchorId="471D7D09">
                <v:textbox>
                  <w:txbxContent>
                    <w:p w:rsidRPr="005E48A6" w:rsidR="007C46FF" w:rsidP="00936F3B" w:rsidRDefault="007C46FF" w14:paraId="01989234" w14:textId="328830A7">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97B3F" w:rsidR="00F97B3F">
                        <w:rPr>
                          <w:rFonts w:ascii="Calibri" w:hAnsi="Calibri" w:cs="Arial"/>
                          <w:b/>
                          <w:sz w:val="32"/>
                          <w:szCs w:val="22"/>
                          <w:lang w:val="en-GB"/>
                        </w:rPr>
                        <w:t>ITB-SOM-CO-2025-007</w:t>
                      </w:r>
                    </w:p>
                    <w:p w:rsidRPr="005E48A6" w:rsidR="007C46FF" w:rsidP="00936F3B" w:rsidRDefault="007C46FF" w14:paraId="3458114F"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rsidRPr="005E48A6" w:rsidR="007C46FF" w:rsidP="00936F3B" w:rsidRDefault="007C46FF" w14:paraId="7AFCE4AD"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lang w:val="da-DK" w:eastAsia="da-DK"/>
        </w:rPr>
        <mc:AlternateContent>
          <mc:Choice Requires="wps">
            <w:drawing>
              <wp:anchor distT="0" distB="0" distL="114300" distR="114300" simplePos="0" relativeHeight="251659264" behindDoc="0" locked="0" layoutInCell="1" allowOverlap="1" wp14:anchorId="672507E5" wp14:editId="12ACDB33">
                <wp:simplePos x="0" y="0"/>
                <wp:positionH relativeFrom="column">
                  <wp:align>center</wp:align>
                </wp:positionH>
                <wp:positionV relativeFrom="paragraph">
                  <wp:posOffset>0</wp:posOffset>
                </wp:positionV>
                <wp:extent cx="3188335" cy="985520"/>
                <wp:effectExtent l="0" t="0" r="12065"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rsidRPr="005E48A6" w:rsidR="007C46FF" w:rsidP="00936F3B" w:rsidRDefault="007C46FF" w14:paraId="753940A1" w14:textId="6791B0F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97B3F" w:rsidR="00F97B3F">
                              <w:rPr>
                                <w:rFonts w:ascii="Calibri" w:hAnsi="Calibri" w:cs="Arial"/>
                                <w:b/>
                                <w:sz w:val="32"/>
                                <w:szCs w:val="22"/>
                                <w:lang w:val="en-GB"/>
                              </w:rPr>
                              <w:t>ITB-SOM-CO-2025-007</w:t>
                            </w:r>
                          </w:p>
                          <w:p w:rsidRPr="005E48A6" w:rsidR="007C46FF" w:rsidP="00936F3B" w:rsidRDefault="007C46FF" w14:paraId="30715826"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C46FF" w:rsidP="00936F3B" w:rsidRDefault="007C46FF" w14:paraId="074F86CB"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7C20444">
              <v:shape id="_x0000_s1029" style="position:absolute;left:0;text-align:left;margin-left:0;margin-top:0;width:251.05pt;height:77.6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w14:anchorId="672507E5">
                <v:textbox>
                  <w:txbxContent>
                    <w:p w:rsidRPr="005E48A6" w:rsidR="007C46FF" w:rsidP="00936F3B" w:rsidRDefault="007C46FF" w14:paraId="5C5B4AFF" w14:textId="6791B0FB">
                      <w:pPr>
                        <w:tabs>
                          <w:tab w:val="left" w:pos="900"/>
                        </w:tabs>
                        <w:rPr>
                          <w:rFonts w:ascii="Calibri" w:hAnsi="Calibri" w:cs="Arial"/>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97B3F" w:rsidR="00F97B3F">
                        <w:rPr>
                          <w:rFonts w:ascii="Calibri" w:hAnsi="Calibri" w:cs="Arial"/>
                          <w:b/>
                          <w:sz w:val="32"/>
                          <w:szCs w:val="22"/>
                          <w:lang w:val="en-GB"/>
                        </w:rPr>
                        <w:t>ITB-SOM-CO-2025-007</w:t>
                      </w:r>
                    </w:p>
                    <w:p w:rsidRPr="005E48A6" w:rsidR="007C46FF" w:rsidP="00936F3B" w:rsidRDefault="007C46FF" w14:paraId="6C708E3D" w14:textId="77777777">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rsidRPr="005E48A6" w:rsidR="007C46FF" w:rsidP="00936F3B" w:rsidRDefault="007C46FF" w14:paraId="66EBA390" w14:textId="77777777">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rsidR="00936F3B" w:rsidP="00936F3B" w:rsidRDefault="00936F3B" w14:paraId="619A82C5" w14:textId="77777777">
      <w:pPr>
        <w:tabs>
          <w:tab w:val="left" w:pos="900"/>
        </w:tabs>
        <w:rPr>
          <w:rFonts w:ascii="Calibri" w:hAnsi="Calibri" w:cs="Arial"/>
          <w:color w:val="222222"/>
          <w:szCs w:val="22"/>
          <w:lang w:val="en-GB"/>
        </w:rPr>
      </w:pPr>
    </w:p>
    <w:p w:rsidRPr="00EE1B34" w:rsidR="00936F3B" w:rsidP="00936F3B" w:rsidRDefault="00936F3B" w14:paraId="7F97A098" w14:textId="77777777">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rsidRPr="00EE1B34" w:rsidR="00936F3B" w:rsidP="00936F3B" w:rsidRDefault="00936F3B" w14:paraId="76F8F009" w14:textId="77777777">
      <w:pPr>
        <w:tabs>
          <w:tab w:val="left" w:pos="900"/>
        </w:tabs>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anchor distT="0" distB="0" distL="114300" distR="114300" simplePos="0" relativeHeight="251661312" behindDoc="0" locked="0" layoutInCell="1" allowOverlap="1" wp14:anchorId="0C61E270" wp14:editId="435536B1">
                <wp:simplePos x="0" y="0"/>
                <wp:positionH relativeFrom="column">
                  <wp:posOffset>1593850</wp:posOffset>
                </wp:positionH>
                <wp:positionV relativeFrom="paragraph">
                  <wp:posOffset>219075</wp:posOffset>
                </wp:positionV>
                <wp:extent cx="3188335" cy="1346200"/>
                <wp:effectExtent l="0" t="0" r="12065"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46200"/>
                        </a:xfrm>
                        <a:prstGeom prst="rect">
                          <a:avLst/>
                        </a:prstGeom>
                        <a:solidFill>
                          <a:srgbClr val="FFFFFF"/>
                        </a:solidFill>
                        <a:ln w="9525">
                          <a:solidFill>
                            <a:srgbClr val="000000"/>
                          </a:solidFill>
                          <a:miter lim="800000"/>
                          <a:headEnd/>
                          <a:tailEnd/>
                        </a:ln>
                      </wps:spPr>
                      <wps:txbx>
                        <w:txbxContent>
                          <w:p w:rsidRPr="005E48A6" w:rsidR="007C46FF" w:rsidP="00936F3B" w:rsidRDefault="007C46FF" w14:paraId="501C19D5" w14:textId="1D52CCFE">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97B3F" w:rsidR="00F97B3F">
                              <w:rPr>
                                <w:rFonts w:ascii="Calibri" w:hAnsi="Calibri" w:cs="Arial"/>
                                <w:b/>
                                <w:sz w:val="32"/>
                                <w:szCs w:val="22"/>
                                <w:lang w:val="en-GB"/>
                              </w:rPr>
                              <w:t>ITB-SOM-CO-2025-007</w:t>
                            </w:r>
                          </w:p>
                          <w:p w:rsidRPr="00F97B3F" w:rsidR="007C46FF" w:rsidP="007C46FF" w:rsidRDefault="007C46FF" w14:paraId="6117DE56" w14:textId="1A63872C">
                            <w:pPr>
                              <w:tabs>
                                <w:tab w:val="left" w:pos="900"/>
                              </w:tabs>
                              <w:jc w:val="center"/>
                              <w:rPr>
                                <w:rFonts w:ascii="Calibri" w:hAnsi="Calibri" w:cs="Arial"/>
                                <w:sz w:val="32"/>
                                <w:szCs w:val="22"/>
                                <w:lang w:val="en-GB"/>
                              </w:rPr>
                            </w:pPr>
                            <w:r w:rsidRPr="00F97B3F">
                              <w:rPr>
                                <w:rFonts w:ascii="Calibri" w:hAnsi="Calibri" w:cs="Arial"/>
                                <w:sz w:val="32"/>
                                <w:szCs w:val="22"/>
                                <w:lang w:val="en-GB"/>
                              </w:rPr>
                              <w:t>DRC Office</w:t>
                            </w:r>
                          </w:p>
                          <w:p w:rsidRPr="00F97B3F" w:rsidR="007C46FF" w:rsidP="007C46FF" w:rsidRDefault="007C46FF" w14:paraId="77455509" w14:textId="1F89578E">
                            <w:pPr>
                              <w:tabs>
                                <w:tab w:val="left" w:pos="900"/>
                              </w:tabs>
                              <w:jc w:val="center"/>
                              <w:rPr>
                                <w:rFonts w:ascii="Calibri" w:hAnsi="Calibri" w:cs="Arial"/>
                                <w:sz w:val="32"/>
                                <w:szCs w:val="22"/>
                                <w:lang w:val="en-GB"/>
                              </w:rPr>
                            </w:pPr>
                            <w:r w:rsidRPr="00F97B3F">
                              <w:rPr>
                                <w:rFonts w:ascii="Calibri" w:hAnsi="Calibri" w:cs="Arial"/>
                                <w:sz w:val="32"/>
                                <w:szCs w:val="22"/>
                                <w:lang w:val="en-GB"/>
                              </w:rPr>
                              <w:t xml:space="preserve">Along </w:t>
                            </w:r>
                            <w:proofErr w:type="spellStart"/>
                            <w:r w:rsidRPr="00F97B3F">
                              <w:rPr>
                                <w:rFonts w:ascii="Calibri" w:hAnsi="Calibri" w:cs="Arial"/>
                                <w:sz w:val="32"/>
                                <w:szCs w:val="22"/>
                                <w:lang w:val="en-GB"/>
                              </w:rPr>
                              <w:t>Dollow</w:t>
                            </w:r>
                            <w:proofErr w:type="spellEnd"/>
                            <w:r w:rsidRPr="00F97B3F">
                              <w:rPr>
                                <w:rFonts w:ascii="Calibri" w:hAnsi="Calibri" w:cs="Arial"/>
                                <w:sz w:val="32"/>
                                <w:szCs w:val="22"/>
                                <w:lang w:val="en-GB"/>
                              </w:rPr>
                              <w:t xml:space="preserve"> – </w:t>
                            </w:r>
                            <w:proofErr w:type="spellStart"/>
                            <w:r w:rsidRPr="00F97B3F">
                              <w:rPr>
                                <w:rFonts w:ascii="Calibri" w:hAnsi="Calibri" w:cs="Arial"/>
                                <w:sz w:val="32"/>
                                <w:szCs w:val="22"/>
                                <w:lang w:val="en-GB"/>
                              </w:rPr>
                              <w:t>Luuq</w:t>
                            </w:r>
                            <w:proofErr w:type="spellEnd"/>
                            <w:r w:rsidRPr="00F97B3F">
                              <w:rPr>
                                <w:rFonts w:ascii="Calibri" w:hAnsi="Calibri" w:cs="Arial"/>
                                <w:sz w:val="32"/>
                                <w:szCs w:val="22"/>
                                <w:lang w:val="en-GB"/>
                              </w:rPr>
                              <w:t xml:space="preserve"> Main Road</w:t>
                            </w:r>
                          </w:p>
                          <w:p w:rsidRPr="00F97B3F" w:rsidR="007C46FF" w:rsidP="007C46FF" w:rsidRDefault="007C46FF" w14:paraId="72F0965C" w14:textId="0EACDE54">
                            <w:pPr>
                              <w:tabs>
                                <w:tab w:val="left" w:pos="900"/>
                              </w:tabs>
                              <w:jc w:val="center"/>
                              <w:rPr>
                                <w:rFonts w:ascii="Calibri" w:hAnsi="Calibri" w:cs="Arial"/>
                                <w:sz w:val="32"/>
                                <w:szCs w:val="22"/>
                                <w:lang w:val="en-GB"/>
                              </w:rPr>
                            </w:pPr>
                            <w:proofErr w:type="spellStart"/>
                            <w:r w:rsidRPr="00F97B3F">
                              <w:rPr>
                                <w:rFonts w:ascii="Calibri" w:hAnsi="Calibri" w:cs="Arial"/>
                                <w:sz w:val="32"/>
                                <w:szCs w:val="22"/>
                                <w:lang w:val="en-GB"/>
                              </w:rPr>
                              <w:t>Dolow</w:t>
                            </w:r>
                            <w:proofErr w:type="spellEnd"/>
                            <w:r w:rsidRPr="00F97B3F">
                              <w:rPr>
                                <w:rFonts w:ascii="Calibri" w:hAnsi="Calibri" w:cs="Arial"/>
                                <w:sz w:val="32"/>
                                <w:szCs w:val="22"/>
                                <w:lang w:val="en-GB"/>
                              </w:rPr>
                              <w:t xml:space="preserve"> - </w:t>
                            </w:r>
                            <w:proofErr w:type="spellStart"/>
                            <w:r w:rsidRPr="00F97B3F">
                              <w:rPr>
                                <w:rFonts w:ascii="Calibri" w:hAnsi="Calibri" w:cs="Arial"/>
                                <w:sz w:val="32"/>
                                <w:szCs w:val="22"/>
                                <w:lang w:val="en-GB"/>
                              </w:rPr>
                              <w:t>Jubaland</w:t>
                            </w:r>
                            <w:proofErr w:type="spellEnd"/>
                            <w:r w:rsidRPr="00F97B3F">
                              <w:rPr>
                                <w:rFonts w:ascii="Calibri" w:hAnsi="Calibri" w:cs="Arial"/>
                                <w:sz w:val="32"/>
                                <w:szCs w:val="22"/>
                                <w:lang w:val="en-GB"/>
                              </w:rPr>
                              <w:t xml:space="preserve"> State</w:t>
                            </w:r>
                          </w:p>
                          <w:p w:rsidRPr="005E48A6" w:rsidR="007C46FF" w:rsidP="007C46FF" w:rsidRDefault="007C46FF" w14:paraId="18DA0280" w14:textId="1A8CEB08">
                            <w:pPr>
                              <w:tabs>
                                <w:tab w:val="left" w:pos="900"/>
                              </w:tabs>
                              <w:jc w:val="center"/>
                              <w:rPr>
                                <w:rFonts w:ascii="Calibri" w:hAnsi="Calibri" w:cs="Arial"/>
                                <w:color w:val="FF0000"/>
                                <w:sz w:val="32"/>
                                <w:szCs w:val="22"/>
                                <w:lang w:val="en-GB"/>
                              </w:rPr>
                            </w:pPr>
                            <w:r w:rsidRPr="00F97B3F">
                              <w:rPr>
                                <w:rFonts w:ascii="Calibri" w:hAnsi="Calibri" w:cs="Arial"/>
                                <w:sz w:val="32"/>
                                <w:szCs w:val="22"/>
                                <w:lang w:val="en-GB"/>
                              </w:rPr>
                              <w:t>Somalia</w:t>
                            </w:r>
                          </w:p>
                          <w:p w:rsidRPr="005E48A6" w:rsidR="007C46FF" w:rsidP="00936F3B" w:rsidRDefault="007C46FF" w14:paraId="4692FAD4" w14:textId="77777777">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12D5E483">
              <v:shape id="_x0000_s1030" style="position:absolute;left:0;text-align:left;margin-left:125.5pt;margin-top:17.25pt;width:251.05pt;height:1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" w14:anchorId="0C61E270">
                <v:textbox>
                  <w:txbxContent>
                    <w:p w:rsidRPr="005E48A6" w:rsidR="007C46FF" w:rsidP="00936F3B" w:rsidRDefault="007C46FF" w14:paraId="5ECD71D5" w14:textId="1D52CCFE">
                      <w:pPr>
                        <w:tabs>
                          <w:tab w:val="left" w:pos="900"/>
                        </w:tabs>
                        <w:rPr>
                          <w:rFonts w:ascii="Calibri" w:hAnsi="Calibri" w:cs="Arial"/>
                          <w:b/>
                          <w:color w:val="222222"/>
                          <w:sz w:val="32"/>
                          <w:szCs w:val="22"/>
                          <w:lang w:val="en-GB"/>
                        </w:rPr>
                      </w:pPr>
                      <w:r>
                        <w:rPr>
                          <w:rFonts w:ascii="Calibri" w:hAnsi="Calibri" w:cs="Arial"/>
                          <w:color w:val="222222"/>
                          <w:sz w:val="32"/>
                          <w:szCs w:val="22"/>
                          <w:lang w:val="en-GB"/>
                        </w:rPr>
                        <w:t>ITB</w:t>
                      </w:r>
                      <w:r w:rsidRPr="005E48A6">
                        <w:rPr>
                          <w:rFonts w:ascii="Calibri" w:hAnsi="Calibri" w:cs="Arial"/>
                          <w:color w:val="222222"/>
                          <w:sz w:val="32"/>
                          <w:szCs w:val="22"/>
                          <w:lang w:val="en-GB"/>
                        </w:rPr>
                        <w:t xml:space="preserve"> No.: </w:t>
                      </w:r>
                      <w:r w:rsidRPr="00F97B3F" w:rsidR="00F97B3F">
                        <w:rPr>
                          <w:rFonts w:ascii="Calibri" w:hAnsi="Calibri" w:cs="Arial"/>
                          <w:b/>
                          <w:sz w:val="32"/>
                          <w:szCs w:val="22"/>
                          <w:lang w:val="en-GB"/>
                        </w:rPr>
                        <w:t>ITB-SOM-CO-2025-007</w:t>
                      </w:r>
                    </w:p>
                    <w:p w:rsidRPr="00F97B3F" w:rsidR="007C46FF" w:rsidP="007C46FF" w:rsidRDefault="007C46FF" w14:paraId="5ABD2E36" w14:textId="1A63872C">
                      <w:pPr>
                        <w:tabs>
                          <w:tab w:val="left" w:pos="900"/>
                        </w:tabs>
                        <w:jc w:val="center"/>
                        <w:rPr>
                          <w:rFonts w:ascii="Calibri" w:hAnsi="Calibri" w:cs="Arial"/>
                          <w:sz w:val="32"/>
                          <w:szCs w:val="22"/>
                          <w:lang w:val="en-GB"/>
                        </w:rPr>
                      </w:pPr>
                      <w:r w:rsidRPr="00F97B3F">
                        <w:rPr>
                          <w:rFonts w:ascii="Calibri" w:hAnsi="Calibri" w:cs="Arial"/>
                          <w:sz w:val="32"/>
                          <w:szCs w:val="22"/>
                          <w:lang w:val="en-GB"/>
                        </w:rPr>
                        <w:t>DRC Office</w:t>
                      </w:r>
                    </w:p>
                    <w:p w:rsidRPr="00F97B3F" w:rsidR="007C46FF" w:rsidP="007C46FF" w:rsidRDefault="007C46FF" w14:paraId="2B735E3E" w14:textId="1F89578E">
                      <w:pPr>
                        <w:tabs>
                          <w:tab w:val="left" w:pos="900"/>
                        </w:tabs>
                        <w:jc w:val="center"/>
                        <w:rPr>
                          <w:rFonts w:ascii="Calibri" w:hAnsi="Calibri" w:cs="Arial"/>
                          <w:sz w:val="32"/>
                          <w:szCs w:val="22"/>
                          <w:lang w:val="en-GB"/>
                        </w:rPr>
                      </w:pPr>
                      <w:r w:rsidRPr="00F97B3F">
                        <w:rPr>
                          <w:rFonts w:ascii="Calibri" w:hAnsi="Calibri" w:cs="Arial"/>
                          <w:sz w:val="32"/>
                          <w:szCs w:val="22"/>
                          <w:lang w:val="en-GB"/>
                        </w:rPr>
                        <w:t xml:space="preserve">Along </w:t>
                      </w:r>
                      <w:proofErr w:type="spellStart"/>
                      <w:r w:rsidRPr="00F97B3F">
                        <w:rPr>
                          <w:rFonts w:ascii="Calibri" w:hAnsi="Calibri" w:cs="Arial"/>
                          <w:sz w:val="32"/>
                          <w:szCs w:val="22"/>
                          <w:lang w:val="en-GB"/>
                        </w:rPr>
                        <w:t>Dollow</w:t>
                      </w:r>
                      <w:proofErr w:type="spellEnd"/>
                      <w:r w:rsidRPr="00F97B3F">
                        <w:rPr>
                          <w:rFonts w:ascii="Calibri" w:hAnsi="Calibri" w:cs="Arial"/>
                          <w:sz w:val="32"/>
                          <w:szCs w:val="22"/>
                          <w:lang w:val="en-GB"/>
                        </w:rPr>
                        <w:t xml:space="preserve"> – </w:t>
                      </w:r>
                      <w:proofErr w:type="spellStart"/>
                      <w:r w:rsidRPr="00F97B3F">
                        <w:rPr>
                          <w:rFonts w:ascii="Calibri" w:hAnsi="Calibri" w:cs="Arial"/>
                          <w:sz w:val="32"/>
                          <w:szCs w:val="22"/>
                          <w:lang w:val="en-GB"/>
                        </w:rPr>
                        <w:t>Luuq</w:t>
                      </w:r>
                      <w:proofErr w:type="spellEnd"/>
                      <w:r w:rsidRPr="00F97B3F">
                        <w:rPr>
                          <w:rFonts w:ascii="Calibri" w:hAnsi="Calibri" w:cs="Arial"/>
                          <w:sz w:val="32"/>
                          <w:szCs w:val="22"/>
                          <w:lang w:val="en-GB"/>
                        </w:rPr>
                        <w:t xml:space="preserve"> Main Road</w:t>
                      </w:r>
                    </w:p>
                    <w:p w:rsidRPr="00F97B3F" w:rsidR="007C46FF" w:rsidP="007C46FF" w:rsidRDefault="007C46FF" w14:paraId="7698C6E5" w14:textId="0EACDE54">
                      <w:pPr>
                        <w:tabs>
                          <w:tab w:val="left" w:pos="900"/>
                        </w:tabs>
                        <w:jc w:val="center"/>
                        <w:rPr>
                          <w:rFonts w:ascii="Calibri" w:hAnsi="Calibri" w:cs="Arial"/>
                          <w:sz w:val="32"/>
                          <w:szCs w:val="22"/>
                          <w:lang w:val="en-GB"/>
                        </w:rPr>
                      </w:pPr>
                      <w:proofErr w:type="spellStart"/>
                      <w:r w:rsidRPr="00F97B3F">
                        <w:rPr>
                          <w:rFonts w:ascii="Calibri" w:hAnsi="Calibri" w:cs="Arial"/>
                          <w:sz w:val="32"/>
                          <w:szCs w:val="22"/>
                          <w:lang w:val="en-GB"/>
                        </w:rPr>
                        <w:t>Dolow</w:t>
                      </w:r>
                      <w:proofErr w:type="spellEnd"/>
                      <w:r w:rsidRPr="00F97B3F">
                        <w:rPr>
                          <w:rFonts w:ascii="Calibri" w:hAnsi="Calibri" w:cs="Arial"/>
                          <w:sz w:val="32"/>
                          <w:szCs w:val="22"/>
                          <w:lang w:val="en-GB"/>
                        </w:rPr>
                        <w:t xml:space="preserve"> - </w:t>
                      </w:r>
                      <w:proofErr w:type="spellStart"/>
                      <w:r w:rsidRPr="00F97B3F">
                        <w:rPr>
                          <w:rFonts w:ascii="Calibri" w:hAnsi="Calibri" w:cs="Arial"/>
                          <w:sz w:val="32"/>
                          <w:szCs w:val="22"/>
                          <w:lang w:val="en-GB"/>
                        </w:rPr>
                        <w:t>Jubaland</w:t>
                      </w:r>
                      <w:proofErr w:type="spellEnd"/>
                      <w:r w:rsidRPr="00F97B3F">
                        <w:rPr>
                          <w:rFonts w:ascii="Calibri" w:hAnsi="Calibri" w:cs="Arial"/>
                          <w:sz w:val="32"/>
                          <w:szCs w:val="22"/>
                          <w:lang w:val="en-GB"/>
                        </w:rPr>
                        <w:t xml:space="preserve"> State</w:t>
                      </w:r>
                    </w:p>
                    <w:p w:rsidRPr="005E48A6" w:rsidR="007C46FF" w:rsidP="007C46FF" w:rsidRDefault="007C46FF" w14:paraId="7538DDC4" w14:textId="1A8CEB08">
                      <w:pPr>
                        <w:tabs>
                          <w:tab w:val="left" w:pos="900"/>
                        </w:tabs>
                        <w:jc w:val="center"/>
                        <w:rPr>
                          <w:rFonts w:ascii="Calibri" w:hAnsi="Calibri" w:cs="Arial"/>
                          <w:color w:val="FF0000"/>
                          <w:sz w:val="32"/>
                          <w:szCs w:val="22"/>
                          <w:lang w:val="en-GB"/>
                        </w:rPr>
                      </w:pPr>
                      <w:r w:rsidRPr="00F97B3F">
                        <w:rPr>
                          <w:rFonts w:ascii="Calibri" w:hAnsi="Calibri" w:cs="Arial"/>
                          <w:sz w:val="32"/>
                          <w:szCs w:val="22"/>
                          <w:lang w:val="en-GB"/>
                        </w:rPr>
                        <w:t>Somalia</w:t>
                      </w:r>
                    </w:p>
                    <w:p w:rsidRPr="005E48A6" w:rsidR="007C46FF" w:rsidP="00936F3B" w:rsidRDefault="007C46FF" w14:paraId="0A37501D" w14:textId="77777777">
                      <w:pPr>
                        <w:rPr>
                          <w:lang w:val="en-GB"/>
                        </w:rPr>
                      </w:pPr>
                    </w:p>
                  </w:txbxContent>
                </v:textbox>
                <w10:wrap type="topAndBottom"/>
              </v:shape>
            </w:pict>
          </mc:Fallback>
        </mc:AlternateContent>
      </w:r>
    </w:p>
    <w:p w:rsidR="00A9431A" w:rsidP="00A9431A" w:rsidRDefault="00A9431A" w14:paraId="7FFB7B5A" w14:textId="77777777">
      <w:pPr>
        <w:tabs>
          <w:tab w:val="left" w:pos="900"/>
        </w:tabs>
        <w:rPr>
          <w:rFonts w:ascii="Calibri" w:hAnsi="Calibri" w:cs="Arial"/>
          <w:color w:val="222222"/>
          <w:szCs w:val="22"/>
          <w:lang w:val="en-GB"/>
        </w:rPr>
      </w:pPr>
    </w:p>
    <w:p w:rsidR="00A9431A" w:rsidP="00A9431A" w:rsidRDefault="00A9431A" w14:paraId="6DB83184" w14:textId="77777777">
      <w:pPr>
        <w:tabs>
          <w:tab w:val="left" w:pos="900"/>
        </w:tabs>
        <w:rPr>
          <w:rFonts w:ascii="Calibri" w:hAnsi="Calibri" w:cs="Arial"/>
          <w:color w:val="222222"/>
          <w:szCs w:val="22"/>
          <w:u w:val="single"/>
          <w:lang w:val="en-GB"/>
        </w:rPr>
      </w:pPr>
    </w:p>
    <w:p w:rsidRPr="00A9431A" w:rsidR="00A9431A" w:rsidP="00A9431A" w:rsidRDefault="00A9431A" w14:paraId="6889E75A" w14:textId="77777777">
      <w:pPr>
        <w:pStyle w:val="Heading2"/>
        <w:rPr>
          <w:lang w:val="en-GB"/>
        </w:rPr>
      </w:pPr>
      <w:r w:rsidRPr="00A9431A">
        <w:rPr>
          <w:lang w:val="en-GB"/>
        </w:rPr>
        <w:t xml:space="preserve">Email submission </w:t>
      </w:r>
    </w:p>
    <w:p w:rsidRPr="00A9431A" w:rsidR="00A9431A" w:rsidP="00A9431A" w:rsidRDefault="00A9431A" w14:paraId="28E73666" w14:textId="1DD14232">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rsidRPr="00A039A7" w:rsidR="00A9431A" w:rsidP="00A9431A" w:rsidRDefault="007C46FF" w14:paraId="491EB295" w14:textId="702663AB">
      <w:pPr>
        <w:tabs>
          <w:tab w:val="left" w:pos="900"/>
        </w:tabs>
        <w:rPr>
          <w:rFonts w:ascii="Calibri" w:hAnsi="Calibri" w:cs="Arial"/>
          <w:b/>
          <w:color w:val="222222"/>
          <w:szCs w:val="22"/>
          <w:lang w:val="en-GB"/>
        </w:rPr>
      </w:pPr>
      <w:hyperlink w:history="1" r:id="rId12">
        <w:r w:rsidRPr="009D2C05">
          <w:rPr>
            <w:rStyle w:val="Hyperlink"/>
            <w:b/>
          </w:rPr>
          <w:t>Tender.som@drc.ngo</w:t>
        </w:r>
      </w:hyperlink>
      <w:r>
        <w:rPr>
          <w:b/>
          <w:color w:val="FF0000"/>
        </w:rPr>
        <w:t xml:space="preserve"> </w:t>
      </w:r>
    </w:p>
    <w:p w:rsidRPr="00EE1B34" w:rsidR="00A9431A" w:rsidP="00A9431A" w:rsidRDefault="00A9431A" w14:paraId="39B5DB91" w14:textId="77777777">
      <w:pPr>
        <w:tabs>
          <w:tab w:val="left" w:pos="900"/>
        </w:tabs>
        <w:rPr>
          <w:rFonts w:ascii="Calibri" w:hAnsi="Calibri" w:cs="Arial"/>
          <w:color w:val="222222"/>
          <w:szCs w:val="22"/>
          <w:lang w:val="en-GB"/>
        </w:rPr>
      </w:pPr>
    </w:p>
    <w:p w:rsidRPr="00EE1B34" w:rsidR="00A9431A" w:rsidP="00A9431A" w:rsidRDefault="00A9431A" w14:paraId="10B51090" w14:textId="1603CFAC">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rsidRPr="00EE1B34" w:rsidR="00A9431A" w:rsidP="00A9431A" w:rsidRDefault="00A9431A" w14:paraId="0D491159" w14:textId="77777777">
      <w:pPr>
        <w:tabs>
          <w:tab w:val="left" w:pos="900"/>
        </w:tabs>
        <w:rPr>
          <w:rFonts w:ascii="Calibri" w:hAnsi="Calibri" w:cs="Arial"/>
          <w:color w:val="222222"/>
          <w:szCs w:val="22"/>
          <w:lang w:val="en-GB"/>
        </w:rPr>
      </w:pPr>
    </w:p>
    <w:p w:rsidR="00A9431A" w:rsidP="000C27D4" w:rsidRDefault="00A9431A" w14:paraId="472B3D2D" w14:textId="370C3563">
      <w:pPr>
        <w:numPr>
          <w:ilvl w:val="0"/>
          <w:numId w:val="6"/>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ITB number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rsidR="00A9431A" w:rsidP="000C27D4" w:rsidRDefault="00A9431A" w14:paraId="60D6C9E0" w14:textId="3B6062BC">
      <w:pPr>
        <w:numPr>
          <w:ilvl w:val="0"/>
          <w:numId w:val="6"/>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2D1A68">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rsidRPr="00A039A7" w:rsidR="00A039A7" w:rsidP="000C27D4" w:rsidRDefault="00A039A7" w14:paraId="106FFE8E" w14:textId="2CD13A7A">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2D1A68">
        <w:rPr>
          <w:rFonts w:ascii="Calibri" w:hAnsi="Calibri" w:cs="Arial"/>
          <w:color w:val="222222"/>
          <w:szCs w:val="22"/>
          <w:lang w:val="en-GB"/>
        </w:rPr>
        <w:t>Financial Bid</w:t>
      </w:r>
      <w:r w:rsidRPr="00A039A7">
        <w:rPr>
          <w:rFonts w:ascii="Calibri" w:hAnsi="Calibri" w:cs="Arial"/>
          <w:color w:val="222222"/>
          <w:szCs w:val="22"/>
          <w:lang w:val="en-GB"/>
        </w:rPr>
        <w:t xml:space="preserve"> sh</w:t>
      </w:r>
      <w:r w:rsidR="00461C7E">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rsidRPr="00A039A7" w:rsidR="002D1A68" w:rsidP="000C27D4" w:rsidRDefault="002D1A68" w14:paraId="2F70E912" w14:textId="77777777">
      <w:pPr>
        <w:numPr>
          <w:ilvl w:val="1"/>
          <w:numId w:val="6"/>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rsidRPr="00A039A7" w:rsidR="00A9431A" w:rsidP="000C27D4" w:rsidRDefault="00A9431A" w14:paraId="2B0B911C" w14:textId="5483BC2F">
      <w:pPr>
        <w:numPr>
          <w:ilvl w:val="0"/>
          <w:numId w:val="6"/>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sidR="00A039A7">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sidR="00A039A7">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sidR="00A039A7">
        <w:rPr>
          <w:rFonts w:ascii="Calibri" w:hAnsi="Calibri" w:cs="Arial"/>
          <w:color w:val="222222"/>
          <w:szCs w:val="22"/>
          <w:lang w:val="en-GB"/>
        </w:rPr>
        <w:t xml:space="preserve"> </w:t>
      </w:r>
    </w:p>
    <w:p w:rsidRPr="00EE1B34" w:rsidR="00A9431A" w:rsidP="000C27D4" w:rsidRDefault="00A9431A" w14:paraId="75CAA6E0" w14:textId="65E23DBC">
      <w:pPr>
        <w:numPr>
          <w:ilvl w:val="0"/>
          <w:numId w:val="6"/>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rsidRPr="00EE1B34" w:rsidR="00A9431A" w:rsidP="00A9431A" w:rsidRDefault="00A9431A" w14:paraId="7A70D90E" w14:textId="77777777">
      <w:pPr>
        <w:tabs>
          <w:tab w:val="left" w:pos="900"/>
        </w:tabs>
        <w:ind w:left="900"/>
        <w:rPr>
          <w:rFonts w:ascii="Calibri" w:hAnsi="Calibri" w:cs="Arial"/>
          <w:color w:val="222222"/>
          <w:szCs w:val="22"/>
          <w:lang w:val="en-GB"/>
        </w:rPr>
      </w:pPr>
    </w:p>
    <w:p w:rsidR="00A9431A" w:rsidP="00A9431A" w:rsidRDefault="00A9431A" w14:paraId="7EA84C8E" w14:textId="1A50AF79">
      <w:pPr>
        <w:tabs>
          <w:tab w:val="left" w:pos="900"/>
        </w:tabs>
        <w:rPr>
          <w:color w:val="222222"/>
        </w:rPr>
      </w:pPr>
      <w:r w:rsidRPr="00EE1B34">
        <w:rPr>
          <w:rFonts w:ascii="Calibri" w:hAnsi="Calibri" w:cs="Arial"/>
          <w:i/>
          <w:color w:val="222222"/>
          <w:szCs w:val="22"/>
          <w:lang w:val="en-GB"/>
        </w:rPr>
        <w:t>Failure to comply with the above may disqualify the Bi</w:t>
      </w:r>
      <w:r w:rsidR="00A039A7">
        <w:rPr>
          <w:rFonts w:ascii="Calibri" w:hAnsi="Calibri" w:cs="Arial"/>
          <w:i/>
          <w:color w:val="222222"/>
          <w:szCs w:val="22"/>
          <w:lang w:val="en-GB"/>
        </w:rPr>
        <w:t>d.</w:t>
      </w:r>
    </w:p>
    <w:p w:rsidR="00A9431A" w:rsidP="009739DD" w:rsidRDefault="00A9431A" w14:paraId="198DEDE8" w14:textId="77777777">
      <w:pPr>
        <w:tabs>
          <w:tab w:val="left" w:pos="900"/>
        </w:tabs>
        <w:rPr>
          <w:color w:val="222222"/>
        </w:rPr>
      </w:pPr>
    </w:p>
    <w:p w:rsidR="00A039A7" w:rsidP="00A039A7" w:rsidRDefault="00A039A7" w14:paraId="79DC4B94" w14:textId="77777777">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rsidR="00A039A7" w:rsidP="00A039A7" w:rsidRDefault="00A039A7" w14:paraId="75FA57E4" w14:textId="77777777">
      <w:pPr>
        <w:shd w:val="clear" w:color="auto" w:fill="FFFFFF"/>
        <w:contextualSpacing/>
        <w:rPr>
          <w:rFonts w:cs="Arial"/>
          <w:color w:val="222222"/>
          <w:lang w:val="en-GB"/>
        </w:rPr>
      </w:pPr>
    </w:p>
    <w:p w:rsidRPr="00A039A7" w:rsidR="00A039A7" w:rsidP="00A039A7" w:rsidRDefault="00A039A7" w14:paraId="24687CBE" w14:textId="200AC9B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rsidR="00A039A7" w:rsidP="009739DD" w:rsidRDefault="00A039A7" w14:paraId="57864FF3" w14:textId="77777777">
      <w:pPr>
        <w:tabs>
          <w:tab w:val="left" w:pos="900"/>
        </w:tabs>
        <w:rPr>
          <w:color w:val="222222"/>
        </w:rPr>
      </w:pPr>
    </w:p>
    <w:p w:rsidRPr="00A039A7" w:rsidR="009D07D7" w:rsidP="009739DD" w:rsidRDefault="009D07D7" w14:paraId="1678FF00" w14:textId="7CAA2C4E">
      <w:pPr>
        <w:tabs>
          <w:tab w:val="left" w:pos="900"/>
        </w:tabs>
        <w:rPr>
          <w:b/>
          <w:color w:val="222222"/>
        </w:rPr>
      </w:pPr>
      <w:r w:rsidRPr="00A039A7">
        <w:rPr>
          <w:b/>
          <w:color w:val="222222"/>
        </w:rPr>
        <w:t xml:space="preserve">Bids can be submitted in one of two ways; hardcopy or electronically. </w:t>
      </w:r>
      <w:r w:rsidR="002D1A68">
        <w:rPr>
          <w:b/>
          <w:color w:val="222222"/>
        </w:rPr>
        <w:t>If the Bidder submits a Bid in both Hardcopy and electronically, DRC will choose the version that is the most advantageous to DRC.</w:t>
      </w:r>
    </w:p>
    <w:p w:rsidR="009D07D7" w:rsidP="009739DD" w:rsidRDefault="009D07D7" w14:paraId="0CF5C7F6" w14:textId="77777777">
      <w:pPr>
        <w:tabs>
          <w:tab w:val="left" w:pos="900"/>
        </w:tabs>
        <w:rPr>
          <w:color w:val="222222"/>
        </w:rPr>
      </w:pPr>
    </w:p>
    <w:p w:rsidRPr="00A039A7" w:rsidR="00A039A7" w:rsidP="00A039A7" w:rsidRDefault="00A039A7" w14:paraId="12F684F1" w14:textId="77777777">
      <w:pPr>
        <w:shd w:val="clear" w:color="auto" w:fill="FFFFFF"/>
        <w:contextualSpacing/>
        <w:rPr>
          <w:rFonts w:cs="Arial"/>
          <w:color w:val="222222"/>
          <w:szCs w:val="18"/>
          <w:lang w:val="en-GB"/>
        </w:rPr>
      </w:pPr>
    </w:p>
    <w:p w:rsidRPr="00EE1B34" w:rsidR="00ED4934" w:rsidP="00972789" w:rsidRDefault="00ED4934" w14:paraId="7BCB13BA" w14:textId="2E6AA457">
      <w:pPr>
        <w:pStyle w:val="Heading1"/>
        <w:rPr>
          <w:lang w:val="en-GB"/>
        </w:rPr>
      </w:pPr>
      <w:r w:rsidRPr="00EE1B34">
        <w:rPr>
          <w:lang w:val="en-GB"/>
        </w:rPr>
        <w:t>Submission of Samples</w:t>
      </w:r>
      <w:r w:rsidR="003461DC">
        <w:rPr>
          <w:lang w:val="en-GB"/>
        </w:rPr>
        <w:t xml:space="preserve"> </w:t>
      </w:r>
    </w:p>
    <w:p w:rsidR="008A3057" w:rsidP="00ED4934" w:rsidRDefault="007C46FF" w14:paraId="17F39C0D" w14:textId="0633A6D2">
      <w:pPr>
        <w:tabs>
          <w:tab w:val="left" w:pos="360"/>
        </w:tabs>
        <w:rPr>
          <w:rFonts w:ascii="Calibri" w:hAnsi="Calibri" w:cs="Arial"/>
          <w:color w:val="222222"/>
          <w:szCs w:val="22"/>
          <w:lang w:val="en-GB"/>
        </w:rPr>
      </w:pPr>
      <w:r>
        <w:rPr>
          <w:rStyle w:val="normaltextrun"/>
          <w:rFonts w:ascii="Calibri" w:hAnsi="Calibri" w:cs="Calibri"/>
          <w:color w:val="000000"/>
          <w:shd w:val="clear" w:color="auto" w:fill="FFFFFF"/>
        </w:rPr>
        <w:t>Samples / Data Sheets May be requested at the technical Evaluation stage, only bidders who have passed the administrative evaluation May be requested to provide samples.</w:t>
      </w:r>
    </w:p>
    <w:p w:rsidR="003461DC" w:rsidP="00ED4934" w:rsidRDefault="003461DC" w14:paraId="4C2F7293" w14:textId="77777777">
      <w:pPr>
        <w:tabs>
          <w:tab w:val="left" w:pos="360"/>
        </w:tabs>
        <w:rPr>
          <w:rFonts w:ascii="Calibri" w:hAnsi="Calibri" w:cs="Arial"/>
          <w:color w:val="222222"/>
          <w:szCs w:val="22"/>
          <w:lang w:val="en-GB"/>
        </w:rPr>
      </w:pPr>
    </w:p>
    <w:p w:rsidRPr="00EE1B34" w:rsidR="00ED4934" w:rsidP="00ED4934" w:rsidRDefault="00ED4934" w14:paraId="4EE94DCD" w14:textId="77777777">
      <w:pPr>
        <w:tabs>
          <w:tab w:val="left" w:pos="360"/>
        </w:tabs>
        <w:rPr>
          <w:rFonts w:ascii="Calibri" w:hAnsi="Calibri" w:cs="Arial"/>
          <w:color w:val="222222"/>
          <w:szCs w:val="22"/>
          <w:lang w:val="en-GB"/>
        </w:rPr>
      </w:pPr>
    </w:p>
    <w:p w:rsidR="00ED4934" w:rsidP="00972789" w:rsidRDefault="00ED4934" w14:paraId="675A937A" w14:textId="7817FEB4">
      <w:pPr>
        <w:pStyle w:val="Heading1"/>
        <w:rPr>
          <w:lang w:val="en-GB"/>
        </w:rPr>
      </w:pPr>
      <w:r w:rsidRPr="00EE1B34">
        <w:rPr>
          <w:lang w:val="en-GB"/>
        </w:rPr>
        <w:t>Completion of Bid Form</w:t>
      </w:r>
    </w:p>
    <w:p w:rsidRPr="006849DA" w:rsidR="006849DA" w:rsidP="006849DA" w:rsidRDefault="006849DA" w14:paraId="1655C564" w14:textId="77777777">
      <w:pPr>
        <w:rPr>
          <w:lang w:val="en-GB"/>
        </w:rPr>
      </w:pPr>
    </w:p>
    <w:p w:rsidRPr="00EE1B34" w:rsidR="00ED4934" w:rsidP="006849DA" w:rsidRDefault="00ED4934" w14:paraId="18D89FA4" w14:textId="597C16D4">
      <w:pPr>
        <w:pStyle w:val="Heading2"/>
        <w:rPr>
          <w:lang w:val="en-GB"/>
        </w:rPr>
      </w:pPr>
      <w:r w:rsidRPr="00EE1B34">
        <w:rPr>
          <w:lang w:val="en-GB"/>
        </w:rPr>
        <w:t>Prices Quoted</w:t>
      </w:r>
    </w:p>
    <w:p w:rsidRPr="00EE1B34" w:rsidR="00762830" w:rsidP="00972789" w:rsidRDefault="00762830" w14:paraId="497114C5" w14:textId="7D7C913A">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Pr="00EE1B34" w:rsidR="00ED4934">
        <w:rPr>
          <w:rFonts w:ascii="Calibri" w:hAnsi="Calibri" w:cs="Arial"/>
          <w:color w:val="222222"/>
          <w:szCs w:val="22"/>
          <w:lang w:val="en-GB"/>
        </w:rPr>
        <w:t>.</w:t>
      </w:r>
      <w:r w:rsidRPr="00EE1B34" w:rsidR="009E6E94">
        <w:rPr>
          <w:rFonts w:ascii="Calibri" w:hAnsi="Calibri" w:cs="Arial"/>
          <w:color w:val="222222"/>
          <w:szCs w:val="22"/>
          <w:lang w:val="en-GB"/>
        </w:rPr>
        <w:t xml:space="preserve"> </w:t>
      </w:r>
    </w:p>
    <w:p w:rsidR="00ED4934" w:rsidP="00972789" w:rsidRDefault="002360FC" w14:paraId="12369A44" w14:textId="242A8C21">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Unless </w:t>
      </w:r>
      <w:r w:rsidRPr="00EE1B34" w:rsidR="006F1A94">
        <w:rPr>
          <w:rFonts w:ascii="Calibri" w:hAnsi="Calibri" w:cs="Arial"/>
          <w:color w:val="222222"/>
          <w:szCs w:val="22"/>
          <w:lang w:val="en-GB"/>
        </w:rPr>
        <w:t>otherwise</w:t>
      </w:r>
      <w:r w:rsidRPr="00EE1B34">
        <w:rPr>
          <w:rFonts w:ascii="Calibri" w:hAnsi="Calibri" w:cs="Arial"/>
          <w:color w:val="222222"/>
          <w:szCs w:val="22"/>
          <w:lang w:val="en-GB"/>
        </w:rPr>
        <w:t xml:space="preserve"> requested all Bids</w:t>
      </w:r>
      <w:r w:rsidRPr="00EE1B34" w:rsidR="00ED49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sidR="00ED4934">
        <w:rPr>
          <w:rFonts w:ascii="Calibri" w:hAnsi="Calibri" w:cs="Arial"/>
          <w:color w:val="222222"/>
          <w:szCs w:val="22"/>
          <w:lang w:val="en-GB"/>
        </w:rPr>
        <w:t xml:space="preserve"> state if the prices quoted are not DDP (Incoterms 20</w:t>
      </w:r>
      <w:r w:rsidR="00C40D8A">
        <w:rPr>
          <w:rFonts w:ascii="Calibri" w:hAnsi="Calibri" w:cs="Arial"/>
          <w:color w:val="222222"/>
          <w:szCs w:val="22"/>
          <w:lang w:val="en-GB"/>
        </w:rPr>
        <w:t>20</w:t>
      </w:r>
      <w:r w:rsidRPr="00EE1B34" w:rsidR="00ED4934">
        <w:rPr>
          <w:rFonts w:ascii="Calibri" w:hAnsi="Calibri" w:cs="Arial"/>
          <w:color w:val="222222"/>
          <w:szCs w:val="22"/>
          <w:lang w:val="en-GB"/>
        </w:rPr>
        <w:t>).</w:t>
      </w:r>
    </w:p>
    <w:p w:rsidRPr="00EE1B34" w:rsidR="006849DA" w:rsidP="00972789" w:rsidRDefault="006849DA" w14:paraId="106B5678" w14:textId="77777777">
      <w:pPr>
        <w:tabs>
          <w:tab w:val="left" w:pos="360"/>
        </w:tabs>
        <w:ind w:left="180" w:hanging="180"/>
        <w:rPr>
          <w:rFonts w:ascii="Calibri" w:hAnsi="Calibri" w:cs="Arial"/>
          <w:color w:val="222222"/>
          <w:szCs w:val="22"/>
          <w:lang w:val="en-GB"/>
        </w:rPr>
      </w:pPr>
    </w:p>
    <w:p w:rsidRPr="00EE1B34" w:rsidR="00ED4934" w:rsidP="006849DA" w:rsidRDefault="00ED4934" w14:paraId="5E682ADE" w14:textId="69E28F24">
      <w:pPr>
        <w:pStyle w:val="Heading2"/>
        <w:rPr>
          <w:lang w:val="en-GB"/>
        </w:rPr>
      </w:pPr>
      <w:r w:rsidRPr="00EE1B34">
        <w:rPr>
          <w:lang w:val="en-GB"/>
        </w:rPr>
        <w:t>Currency</w:t>
      </w:r>
    </w:p>
    <w:p w:rsidR="00ED4934" w:rsidP="00972789" w:rsidRDefault="00ED4934" w14:paraId="5D4173E4" w14:textId="0DC8D125">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EF41E1">
        <w:rPr>
          <w:rFonts w:ascii="Calibri" w:hAnsi="Calibri" w:cs="Arial"/>
          <w:color w:val="222222"/>
          <w:szCs w:val="22"/>
          <w:lang w:val="en-GB"/>
        </w:rPr>
        <w:t>shall</w:t>
      </w:r>
      <w:r w:rsidRPr="00EE1B34" w:rsidR="002360FC">
        <w:rPr>
          <w:rFonts w:ascii="Calibri" w:hAnsi="Calibri" w:cs="Arial"/>
          <w:color w:val="222222"/>
          <w:szCs w:val="22"/>
          <w:lang w:val="en-GB"/>
        </w:rPr>
        <w:t xml:space="preserve"> </w:t>
      </w:r>
      <w:r w:rsidRPr="00EE1B34" w:rsidR="00762830">
        <w:rPr>
          <w:rFonts w:ascii="Calibri" w:hAnsi="Calibri" w:cs="Arial"/>
          <w:color w:val="222222"/>
          <w:szCs w:val="22"/>
          <w:lang w:val="en-GB"/>
        </w:rPr>
        <w:t>be in</w:t>
      </w:r>
      <w:r w:rsidR="007C46FF">
        <w:rPr>
          <w:rFonts w:ascii="Calibri" w:hAnsi="Calibri" w:cs="Arial"/>
          <w:color w:val="222222"/>
          <w:szCs w:val="22"/>
          <w:lang w:val="en-GB"/>
        </w:rPr>
        <w:t xml:space="preserve"> </w:t>
      </w:r>
      <w:r w:rsidRPr="007C46FF" w:rsidR="007C46FF">
        <w:rPr>
          <w:rFonts w:ascii="Calibri" w:hAnsi="Calibri" w:cs="Arial"/>
          <w:b/>
          <w:color w:val="222222"/>
          <w:szCs w:val="22"/>
          <w:lang w:val="en-GB"/>
        </w:rPr>
        <w:t>USD</w:t>
      </w:r>
      <w:r w:rsidRPr="00EE1B34">
        <w:rPr>
          <w:rFonts w:ascii="Calibri" w:hAnsi="Calibri" w:cs="Arial"/>
          <w:color w:val="222222"/>
          <w:szCs w:val="22"/>
          <w:lang w:val="en-GB"/>
        </w:rPr>
        <w:t xml:space="preserve">. </w:t>
      </w:r>
      <w:r w:rsidRPr="00EE1B34" w:rsidR="00762830">
        <w:rPr>
          <w:rFonts w:ascii="Calibri" w:hAnsi="Calibri" w:cs="Arial"/>
          <w:color w:val="222222"/>
          <w:szCs w:val="22"/>
          <w:lang w:val="en-GB"/>
        </w:rPr>
        <w:t xml:space="preserve">No </w:t>
      </w:r>
      <w:r w:rsidRPr="00EE1B34">
        <w:rPr>
          <w:rFonts w:ascii="Calibri" w:hAnsi="Calibri" w:cs="Arial"/>
          <w:color w:val="222222"/>
          <w:szCs w:val="22"/>
          <w:lang w:val="en-GB"/>
        </w:rPr>
        <w:t xml:space="preserve">other currencies are </w:t>
      </w:r>
      <w:r w:rsidRPr="00EE1B34" w:rsidR="00762830">
        <w:rPr>
          <w:rFonts w:ascii="Calibri" w:hAnsi="Calibri" w:cs="Arial"/>
          <w:color w:val="222222"/>
          <w:szCs w:val="22"/>
          <w:lang w:val="en-GB"/>
        </w:rPr>
        <w:t>acceptable.</w:t>
      </w:r>
      <w:r w:rsidR="00FE459D">
        <w:rPr>
          <w:rFonts w:ascii="Calibri" w:hAnsi="Calibri" w:cs="Arial"/>
          <w:color w:val="222222"/>
          <w:szCs w:val="22"/>
          <w:lang w:val="en-GB"/>
        </w:rPr>
        <w:t xml:space="preserve"> </w:t>
      </w:r>
    </w:p>
    <w:p w:rsidRPr="00EE1B34" w:rsidR="006849DA" w:rsidP="00972789" w:rsidRDefault="006849DA" w14:paraId="254C8671" w14:textId="77777777">
      <w:pPr>
        <w:tabs>
          <w:tab w:val="left" w:pos="360"/>
        </w:tabs>
        <w:ind w:left="180" w:hanging="180"/>
        <w:rPr>
          <w:rFonts w:ascii="Calibri" w:hAnsi="Calibri" w:cs="Arial"/>
          <w:color w:val="222222"/>
          <w:szCs w:val="22"/>
          <w:lang w:val="en-GB"/>
        </w:rPr>
      </w:pPr>
    </w:p>
    <w:p w:rsidRPr="00EE1B34" w:rsidR="00ED4934" w:rsidP="006849DA" w:rsidRDefault="00ED4934" w14:paraId="51E5B9B3" w14:textId="50105BEB">
      <w:pPr>
        <w:pStyle w:val="Heading2"/>
        <w:rPr>
          <w:lang w:val="en-GB"/>
        </w:rPr>
      </w:pPr>
      <w:r w:rsidRPr="00EE1B34">
        <w:rPr>
          <w:lang w:val="en-GB"/>
        </w:rPr>
        <w:t>Language</w:t>
      </w:r>
    </w:p>
    <w:p w:rsidR="00ED4934" w:rsidP="00972789" w:rsidRDefault="00ED4934" w14:paraId="7511EA8E" w14:textId="47565312">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Pr="00EE1B34" w:rsidR="002360FC">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Pr="00EE1B34" w:rsidR="002360FC">
        <w:rPr>
          <w:rFonts w:ascii="Calibri" w:hAnsi="Calibri" w:cs="Arial"/>
          <w:color w:val="222222"/>
          <w:szCs w:val="22"/>
          <w:lang w:val="en-GB"/>
        </w:rPr>
        <w:t>is</w:t>
      </w:r>
      <w:r w:rsidRPr="00EE1B34">
        <w:rPr>
          <w:rFonts w:ascii="Calibri" w:hAnsi="Calibri" w:cs="Arial"/>
          <w:color w:val="222222"/>
          <w:szCs w:val="22"/>
          <w:lang w:val="en-GB"/>
        </w:rPr>
        <w:t xml:space="preserve">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rsidRPr="00EE1B34" w:rsidR="006849DA" w:rsidP="00972789" w:rsidRDefault="006849DA" w14:paraId="03CE6D4E" w14:textId="77777777">
      <w:pPr>
        <w:tabs>
          <w:tab w:val="left" w:pos="360"/>
        </w:tabs>
        <w:ind w:left="180" w:hanging="180"/>
        <w:rPr>
          <w:rFonts w:ascii="Calibri" w:hAnsi="Calibri" w:cs="Arial"/>
          <w:color w:val="222222"/>
          <w:szCs w:val="22"/>
          <w:lang w:val="en-GB"/>
        </w:rPr>
      </w:pPr>
    </w:p>
    <w:p w:rsidRPr="00972789" w:rsidR="00FE459D" w:rsidP="006849DA" w:rsidRDefault="00ED4934" w14:paraId="40B096BF" w14:textId="1F50F600">
      <w:pPr>
        <w:pStyle w:val="Heading2"/>
        <w:rPr>
          <w:lang w:val="en-GB"/>
        </w:rPr>
      </w:pPr>
      <w:r w:rsidRPr="00972789">
        <w:rPr>
          <w:lang w:val="en-GB"/>
        </w:rPr>
        <w:t>Origi</w:t>
      </w:r>
      <w:r w:rsidRPr="00972789" w:rsidR="00FE459D">
        <w:rPr>
          <w:lang w:val="en-GB"/>
        </w:rPr>
        <w:t>n</w:t>
      </w:r>
    </w:p>
    <w:p w:rsidRPr="003113D2" w:rsidR="00ED4934" w:rsidP="00972789" w:rsidRDefault="00FE459D" w14:paraId="35153795" w14:textId="2AEFD263">
      <w:pPr>
        <w:tabs>
          <w:tab w:val="left" w:pos="360"/>
        </w:tabs>
        <w:ind w:left="180" w:hanging="180"/>
        <w:rPr>
          <w:rFonts w:ascii="Calibri" w:hAnsi="Calibri" w:cs="Arial"/>
          <w:color w:val="222222"/>
          <w:szCs w:val="22"/>
          <w:lang w:val="en-GB"/>
        </w:rPr>
      </w:pPr>
      <w:r w:rsidRPr="00972789">
        <w:rPr>
          <w:rFonts w:ascii="Calibri" w:hAnsi="Calibri" w:cs="Arial"/>
          <w:color w:val="222222"/>
          <w:szCs w:val="22"/>
          <w:lang w:val="en-GB"/>
        </w:rPr>
        <w:t>Country</w:t>
      </w:r>
      <w:r w:rsidRPr="00972789" w:rsidR="00ED4934">
        <w:rPr>
          <w:rFonts w:ascii="Calibri" w:hAnsi="Calibri" w:cs="Arial"/>
          <w:color w:val="222222"/>
          <w:szCs w:val="22"/>
          <w:lang w:val="en-GB"/>
        </w:rPr>
        <w:t xml:space="preserve"> of origin</w:t>
      </w:r>
      <w:r w:rsidRPr="003113D2" w:rsidR="00ED4934">
        <w:rPr>
          <w:rFonts w:ascii="Calibri" w:hAnsi="Calibri" w:cs="Arial"/>
          <w:color w:val="222222"/>
          <w:szCs w:val="22"/>
          <w:lang w:val="en-GB"/>
        </w:rPr>
        <w:t xml:space="preserve"> of the items </w:t>
      </w:r>
      <w:r w:rsidR="00EF41E1">
        <w:rPr>
          <w:rFonts w:ascii="Calibri" w:hAnsi="Calibri" w:cs="Arial"/>
          <w:color w:val="222222"/>
          <w:szCs w:val="22"/>
          <w:lang w:val="en-GB"/>
        </w:rPr>
        <w:t>shall</w:t>
      </w:r>
      <w:r w:rsidRPr="003113D2" w:rsidR="00ED4934">
        <w:rPr>
          <w:rFonts w:ascii="Calibri" w:hAnsi="Calibri" w:cs="Arial"/>
          <w:color w:val="222222"/>
          <w:szCs w:val="22"/>
          <w:lang w:val="en-GB"/>
        </w:rPr>
        <w:t xml:space="preserve"> be clearly stated</w:t>
      </w:r>
      <w:r w:rsidR="007C46FF">
        <w:rPr>
          <w:rFonts w:ascii="Calibri" w:hAnsi="Calibri" w:cs="Arial"/>
          <w:color w:val="222222"/>
          <w:szCs w:val="22"/>
          <w:lang w:val="en-GB"/>
        </w:rPr>
        <w:t xml:space="preserve"> in Annex A1</w:t>
      </w:r>
    </w:p>
    <w:p w:rsidR="006849DA" w:rsidP="006849DA" w:rsidRDefault="006849DA" w14:paraId="6F600AEA" w14:textId="77777777">
      <w:pPr>
        <w:pStyle w:val="Heading4"/>
        <w:numPr>
          <w:ilvl w:val="0"/>
          <w:numId w:val="0"/>
        </w:numPr>
        <w:rPr>
          <w:lang w:val="en-GB"/>
        </w:rPr>
      </w:pPr>
    </w:p>
    <w:p w:rsidRPr="00DA425A" w:rsidR="00ED4934" w:rsidP="006849DA" w:rsidRDefault="00ED4934" w14:paraId="1C2CC934" w14:textId="6A76D76B">
      <w:pPr>
        <w:pStyle w:val="Heading2"/>
        <w:rPr>
          <w:lang w:val="en-GB"/>
        </w:rPr>
      </w:pPr>
      <w:r w:rsidRPr="00972789">
        <w:rPr>
          <w:lang w:val="en-GB"/>
        </w:rPr>
        <w:t>Presentation</w:t>
      </w:r>
    </w:p>
    <w:p w:rsidRPr="00707011" w:rsidR="00011822" w:rsidP="00972789" w:rsidRDefault="00011822" w14:paraId="689146D0" w14:textId="19F6ABF8">
      <w:pPr>
        <w:pStyle w:val="ListParagraph"/>
        <w:tabs>
          <w:tab w:val="left" w:pos="360"/>
        </w:tabs>
        <w:ind w:left="0"/>
        <w:rPr>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EF41E1">
        <w:rPr>
          <w:color w:val="222222"/>
        </w:rPr>
        <w:t>shall</w:t>
      </w:r>
      <w:r w:rsidRPr="00707011">
        <w:rPr>
          <w:color w:val="222222"/>
        </w:rPr>
        <w:t xml:space="preserve"> be signed by a duly authorized representative of the Bidder.</w:t>
      </w:r>
    </w:p>
    <w:p w:rsidR="006849DA" w:rsidP="006849DA" w:rsidRDefault="006849DA" w14:paraId="1931064F" w14:textId="77777777">
      <w:pPr>
        <w:pStyle w:val="Heading4"/>
        <w:numPr>
          <w:ilvl w:val="0"/>
          <w:numId w:val="0"/>
        </w:numPr>
        <w:ind w:left="720" w:hanging="720"/>
        <w:rPr>
          <w:lang w:val="en-GB"/>
        </w:rPr>
      </w:pPr>
    </w:p>
    <w:p w:rsidRPr="00EE1B34" w:rsidR="00ED4934" w:rsidP="006849DA" w:rsidRDefault="00ED4934" w14:paraId="5487326B" w14:textId="0C9BAE8C">
      <w:pPr>
        <w:pStyle w:val="Heading2"/>
        <w:rPr>
          <w:lang w:val="en-GB"/>
        </w:rPr>
      </w:pPr>
      <w:r w:rsidRPr="00EE1B34">
        <w:rPr>
          <w:lang w:val="en-GB"/>
        </w:rPr>
        <w:t>Split Awards</w:t>
      </w:r>
    </w:p>
    <w:p w:rsidR="00ED4934" w:rsidP="00972789" w:rsidRDefault="00ED4934" w14:paraId="61A6097D" w14:textId="482CD540">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rsidRPr="00EE1B34" w:rsidR="006849DA" w:rsidP="00972789" w:rsidRDefault="006849DA" w14:paraId="71AAC36D" w14:textId="77777777">
      <w:pPr>
        <w:tabs>
          <w:tab w:val="left" w:pos="900"/>
        </w:tabs>
        <w:ind w:left="180" w:hanging="180"/>
        <w:rPr>
          <w:rFonts w:ascii="Calibri" w:hAnsi="Calibri" w:cs="Arial"/>
          <w:color w:val="222222"/>
          <w:szCs w:val="22"/>
          <w:lang w:val="en-GB"/>
        </w:rPr>
      </w:pPr>
    </w:p>
    <w:p w:rsidRPr="00EE1B34" w:rsidR="00ED4934" w:rsidP="006849DA" w:rsidRDefault="00ED4934" w14:paraId="1C8D1C7A" w14:textId="13B166E6">
      <w:pPr>
        <w:pStyle w:val="Heading2"/>
        <w:rPr>
          <w:lang w:val="en-GB"/>
        </w:rPr>
      </w:pPr>
      <w:r w:rsidRPr="00EE1B34">
        <w:rPr>
          <w:lang w:val="en-GB"/>
        </w:rPr>
        <w:t>Validity Period</w:t>
      </w:r>
    </w:p>
    <w:p w:rsidRPr="00EE1B34" w:rsidR="00ED4934" w:rsidRDefault="00ED4934" w14:paraId="6C8A326F"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Bids shall be valid for at least the minimum number of days specified in the ITB from the date of Bid closure. DRC reserves the right to determine, at its sole discretion, the validity period in respect of Bids which do not specify any such maximum or minimum limitation.</w:t>
      </w:r>
    </w:p>
    <w:p w:rsidRPr="00EE1B34" w:rsidR="00ED4934" w:rsidP="00ED4934" w:rsidRDefault="00ED4934" w14:paraId="0CBDBC6C" w14:textId="77777777">
      <w:pPr>
        <w:tabs>
          <w:tab w:val="left" w:pos="360"/>
        </w:tabs>
        <w:rPr>
          <w:rFonts w:ascii="Calibri" w:hAnsi="Calibri" w:cs="Arial"/>
          <w:color w:val="222222"/>
          <w:szCs w:val="22"/>
          <w:lang w:val="en-GB"/>
        </w:rPr>
      </w:pPr>
    </w:p>
    <w:p w:rsidRPr="00EE1B34" w:rsidR="00ED4934" w:rsidP="00972789" w:rsidRDefault="00ED4934" w14:paraId="65F22485" w14:textId="7785819C">
      <w:pPr>
        <w:pStyle w:val="Heading1"/>
        <w:rPr>
          <w:lang w:val="en-GB"/>
        </w:rPr>
      </w:pPr>
      <w:r w:rsidRPr="00EE1B34">
        <w:rPr>
          <w:lang w:val="en-GB"/>
        </w:rPr>
        <w:t>Acceptance</w:t>
      </w:r>
    </w:p>
    <w:p w:rsidRPr="00EE1B34" w:rsidR="00ED4934" w:rsidP="00ED4934" w:rsidRDefault="00ED4934" w14:paraId="156FDF61" w14:textId="77777777">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Pr="00EE1B34" w:rsidR="00ED64EC">
        <w:rPr>
          <w:rFonts w:ascii="Calibri" w:hAnsi="Calibri" w:cs="Arial"/>
          <w:color w:val="222222"/>
          <w:szCs w:val="22"/>
          <w:lang w:val="en-GB"/>
        </w:rPr>
        <w:t>.</w:t>
      </w:r>
      <w:r w:rsidRPr="00EE1B34">
        <w:rPr>
          <w:rFonts w:ascii="Calibri" w:hAnsi="Calibri" w:cs="Arial"/>
          <w:color w:val="222222"/>
          <w:szCs w:val="22"/>
          <w:lang w:val="en-GB"/>
        </w:rPr>
        <w:t>; or c) not presented on the Bid Form – and to accept or reject any amendments, withdraws and/or supplementary information submitted after the time and date of the ITB Closure.</w:t>
      </w:r>
    </w:p>
    <w:p w:rsidRPr="00EE1B34" w:rsidR="00ED4934" w:rsidP="00ED4934" w:rsidRDefault="00ED4934" w14:paraId="7FD956A3" w14:textId="77777777">
      <w:pPr>
        <w:tabs>
          <w:tab w:val="left" w:pos="360"/>
        </w:tabs>
        <w:rPr>
          <w:rFonts w:ascii="Calibri" w:hAnsi="Calibri" w:cs="Arial"/>
          <w:color w:val="222222"/>
          <w:szCs w:val="22"/>
          <w:lang w:val="en-GB"/>
        </w:rPr>
      </w:pPr>
    </w:p>
    <w:p w:rsidRPr="00EE1B34" w:rsidR="00ED4934" w:rsidP="00972789" w:rsidRDefault="00ED4934" w14:paraId="4FDDB994" w14:textId="57CA3196">
      <w:pPr>
        <w:pStyle w:val="Heading1"/>
        <w:rPr>
          <w:lang w:val="en-GB"/>
        </w:rPr>
      </w:pPr>
      <w:r w:rsidRPr="00EE1B34">
        <w:rPr>
          <w:lang w:val="en-GB"/>
        </w:rPr>
        <w:t>Award of Contracts</w:t>
      </w:r>
    </w:p>
    <w:p w:rsidRPr="00EE1B34" w:rsidR="00ED4934" w:rsidP="00ED4934" w:rsidRDefault="00ED4934" w14:paraId="0825411B" w14:textId="77777777">
      <w:pPr>
        <w:tabs>
          <w:tab w:val="left" w:pos="0"/>
        </w:tabs>
        <w:rPr>
          <w:rFonts w:ascii="Calibri" w:hAnsi="Calibri" w:cs="Arial"/>
          <w:b/>
          <w:color w:val="222222"/>
          <w:szCs w:val="22"/>
          <w:lang w:val="en-GB"/>
        </w:rPr>
      </w:pPr>
      <w:r w:rsidRPr="00EE1B34">
        <w:rPr>
          <w:rFonts w:ascii="Calibri" w:hAnsi="Calibri" w:cs="Arial"/>
          <w:color w:val="222222"/>
          <w:szCs w:val="22"/>
          <w:lang w:val="en-GB"/>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Pr="00EE1B34" w:rsidR="00ED4934" w:rsidP="00ED4934" w:rsidRDefault="00ED4934" w14:paraId="183F5039" w14:textId="77777777">
      <w:pPr>
        <w:tabs>
          <w:tab w:val="left" w:pos="0"/>
        </w:tabs>
        <w:rPr>
          <w:rFonts w:ascii="Calibri" w:hAnsi="Calibri" w:cs="Arial"/>
          <w:b/>
          <w:color w:val="222222"/>
          <w:szCs w:val="22"/>
          <w:lang w:val="en-GB"/>
        </w:rPr>
      </w:pPr>
    </w:p>
    <w:p w:rsidRPr="00EE1B34" w:rsidR="00ED4934" w:rsidP="00ED4934" w:rsidRDefault="00ED4934" w14:paraId="4FF56303"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reserves the right to cancel any ITB, to reject any or all Bids in whole or in part, and to award any contract.</w:t>
      </w:r>
    </w:p>
    <w:p w:rsidRPr="00EE1B34" w:rsidR="00ED4934" w:rsidP="00ED4934" w:rsidRDefault="00ED4934" w14:paraId="13E44ECC" w14:textId="77777777">
      <w:pPr>
        <w:tabs>
          <w:tab w:val="left" w:pos="0"/>
        </w:tabs>
        <w:rPr>
          <w:rFonts w:ascii="Calibri" w:hAnsi="Calibri" w:cs="Arial"/>
          <w:color w:val="222222"/>
          <w:szCs w:val="22"/>
          <w:lang w:val="en-GB"/>
        </w:rPr>
      </w:pPr>
    </w:p>
    <w:p w:rsidRPr="00EE1B34" w:rsidR="00ED4934" w:rsidP="00ED4934" w:rsidRDefault="00ED4934" w14:paraId="38AFA062"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Pr="00EE1B34" w:rsidR="007111BF">
        <w:rPr>
          <w:rFonts w:ascii="Calibri" w:hAnsi="Calibri" w:cs="Arial"/>
          <w:color w:val="222222"/>
          <w:szCs w:val="22"/>
          <w:lang w:val="en-GB"/>
        </w:rPr>
        <w:t xml:space="preserve">DRC </w:t>
      </w:r>
      <w:r w:rsidRPr="00EE1B34">
        <w:rPr>
          <w:rFonts w:ascii="Calibri" w:hAnsi="Calibri" w:cs="Arial"/>
          <w:color w:val="222222"/>
          <w:szCs w:val="22"/>
          <w:lang w:val="en-GB"/>
        </w:rPr>
        <w:t>ITBs.</w:t>
      </w:r>
    </w:p>
    <w:p w:rsidR="00A23250" w:rsidP="00972789" w:rsidRDefault="00A23250" w14:paraId="4AF499C4" w14:textId="77777777">
      <w:pPr>
        <w:pStyle w:val="Heading1"/>
        <w:numPr>
          <w:ilvl w:val="0"/>
          <w:numId w:val="0"/>
        </w:numPr>
        <w:ind w:left="720" w:hanging="720"/>
        <w:rPr>
          <w:rFonts w:ascii="Calibri" w:hAnsi="Calibri" w:cs="Arial"/>
          <w:color w:val="222222"/>
          <w:szCs w:val="22"/>
          <w:lang w:val="en-GB"/>
        </w:rPr>
      </w:pPr>
    </w:p>
    <w:p w:rsidRPr="00972789" w:rsidR="00ED4934" w:rsidP="00972789" w:rsidRDefault="00ED4934" w14:paraId="1217ECA7" w14:textId="77777777">
      <w:pPr>
        <w:pStyle w:val="Heading1"/>
        <w:rPr>
          <w:rFonts w:ascii="Arial" w:hAnsi="Arial"/>
          <w:b w:val="0"/>
          <w:lang w:val="en-GB"/>
        </w:rPr>
      </w:pPr>
      <w:r w:rsidRPr="00DA425A">
        <w:rPr>
          <w:lang w:val="en-GB"/>
        </w:rPr>
        <w:t>Confidentiality</w:t>
      </w:r>
    </w:p>
    <w:p w:rsidRPr="00EE1B34" w:rsidR="00ED4934" w:rsidP="00ED4934" w:rsidRDefault="00ED4934" w14:paraId="3ADE8282" w14:textId="314B68F7">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ITB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his ITB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Pr="00EE1B34" w:rsidR="003B2A29">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ITB, Bidders will be bound by the contents of this paragraph whether or not their company submits a Bid or responds in any other way to this ITB.</w:t>
      </w:r>
    </w:p>
    <w:p w:rsidR="00A23250" w:rsidP="00972789" w:rsidRDefault="00A23250" w14:paraId="1B60FA30" w14:textId="77777777">
      <w:pPr>
        <w:tabs>
          <w:tab w:val="left" w:pos="0"/>
        </w:tabs>
        <w:spacing w:line="276" w:lineRule="auto"/>
        <w:rPr>
          <w:rFonts w:ascii="Calibri" w:hAnsi="Calibri" w:cs="Arial"/>
          <w:b/>
          <w:color w:val="222222"/>
          <w:szCs w:val="22"/>
          <w:lang w:val="en-GB"/>
        </w:rPr>
      </w:pPr>
    </w:p>
    <w:p w:rsidRPr="00EE1B34" w:rsidR="00ED4934" w:rsidP="00972789" w:rsidRDefault="00ED4934" w14:paraId="3DB5E0E2" w14:textId="77777777">
      <w:pPr>
        <w:pStyle w:val="Heading1"/>
        <w:rPr>
          <w:lang w:val="en-GB"/>
        </w:rPr>
      </w:pPr>
      <w:r w:rsidRPr="00EE1B34">
        <w:rPr>
          <w:lang w:val="en-GB"/>
        </w:rPr>
        <w:t>Collusive Bidding and Anti-</w:t>
      </w:r>
      <w:r w:rsidRPr="00EE1B34" w:rsidR="003B2A29">
        <w:rPr>
          <w:lang w:val="en-GB"/>
        </w:rPr>
        <w:t>Competitive</w:t>
      </w:r>
      <w:r w:rsidRPr="00EE1B34">
        <w:rPr>
          <w:lang w:val="en-GB"/>
        </w:rPr>
        <w:t xml:space="preserve"> Conduct</w:t>
      </w:r>
    </w:p>
    <w:p w:rsidRPr="00EE1B34" w:rsidR="00ED4934" w:rsidP="00ED4934" w:rsidRDefault="00ED4934" w14:paraId="058123C8" w14:textId="72C5CF9D">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Pr="00EE1B34" w:rsidR="00FE459D">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rsidRPr="00EE1B34" w:rsidR="00ED4934" w:rsidP="000C27D4" w:rsidRDefault="00ED4934" w14:paraId="464675CA"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rsidRPr="00EE1B34" w:rsidR="00ED4934" w:rsidP="000C27D4" w:rsidRDefault="00ED4934" w14:paraId="1821A0D3"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rsidRPr="00EE1B34" w:rsidR="00ED4934" w:rsidP="000C27D4" w:rsidRDefault="00ED4934" w14:paraId="5D237B58"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rsidRPr="00EE1B34" w:rsidR="00ED4934" w:rsidP="000C27D4" w:rsidRDefault="00ED4934" w14:paraId="353FBDC1" w14:textId="77777777">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Pr="00EE1B34" w:rsidR="007111BF">
        <w:rPr>
          <w:rFonts w:ascii="Calibri" w:hAnsi="Calibri" w:cs="Arial"/>
          <w:color w:val="222222"/>
          <w:szCs w:val="22"/>
          <w:lang w:val="en-GB"/>
        </w:rPr>
        <w:t xml:space="preserve"> </w:t>
      </w:r>
    </w:p>
    <w:p w:rsidRPr="00EE1B34" w:rsidR="00ED4934" w:rsidP="00ED4934" w:rsidRDefault="00B54AEB" w14:paraId="695F6655"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Pr="00EE1B34" w:rsidR="00ED4934">
        <w:rPr>
          <w:rFonts w:ascii="Calibri" w:hAnsi="Calibri" w:cs="Arial"/>
          <w:color w:val="222222"/>
          <w:szCs w:val="22"/>
          <w:lang w:val="en-GB"/>
        </w:rPr>
        <w:t xml:space="preserve"> respect of this ITB or procurement process, or any other procurement process being conducted by DRC in respect of any of its requirements.</w:t>
      </w:r>
    </w:p>
    <w:p w:rsidRPr="00EE1B34" w:rsidR="00ED4934" w:rsidP="00ED4934" w:rsidRDefault="00ED4934" w14:paraId="0BE5C730" w14:textId="77777777">
      <w:pPr>
        <w:tabs>
          <w:tab w:val="left" w:pos="0"/>
        </w:tabs>
        <w:rPr>
          <w:rFonts w:ascii="Calibri" w:hAnsi="Calibri" w:cs="Arial"/>
          <w:color w:val="222222"/>
          <w:szCs w:val="22"/>
          <w:lang w:val="en-GB"/>
        </w:rPr>
      </w:pPr>
    </w:p>
    <w:p w:rsidRPr="00EE1B34" w:rsidR="00ED4934" w:rsidP="00ED4934" w:rsidRDefault="00ED4934" w14:paraId="09173D08"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Pr="00EE1B34" w:rsidR="00ED4934" w:rsidP="00ED4934" w:rsidRDefault="00ED4934" w14:paraId="5B8CFF0C" w14:textId="77777777">
      <w:pPr>
        <w:tabs>
          <w:tab w:val="left" w:pos="0"/>
        </w:tabs>
        <w:rPr>
          <w:rFonts w:ascii="Calibri" w:hAnsi="Calibri" w:cs="Arial"/>
          <w:color w:val="222222"/>
          <w:szCs w:val="22"/>
          <w:lang w:val="en-GB"/>
        </w:rPr>
      </w:pPr>
    </w:p>
    <w:p w:rsidRPr="00EE1B34" w:rsidR="00ED4934" w:rsidP="00972789" w:rsidRDefault="00ED4934" w14:paraId="4B215077" w14:textId="77777777">
      <w:pPr>
        <w:pStyle w:val="Heading1"/>
        <w:rPr>
          <w:lang w:val="en-GB"/>
        </w:rPr>
      </w:pPr>
      <w:r w:rsidRPr="00EE1B34">
        <w:rPr>
          <w:lang w:val="en-GB"/>
        </w:rPr>
        <w:t>Improper Assistance</w:t>
      </w:r>
    </w:p>
    <w:p w:rsidRPr="00EE1B34" w:rsidR="00ED4934" w:rsidP="00ED4934" w:rsidRDefault="00ED4934" w14:paraId="5818CEA7"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rsidRPr="00EE1B34" w:rsidR="00ED4934" w:rsidP="000C27D4" w:rsidRDefault="00ED4934" w14:paraId="4ABCCC50" w14:textId="7777777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rsidRPr="00EE1B34" w:rsidR="00ED4934" w:rsidP="000C27D4" w:rsidRDefault="00ED4934" w14:paraId="47F6E544" w14:textId="77777777">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rsidRPr="00EE1B34" w:rsidR="00ED4934" w:rsidP="000C27D4" w:rsidRDefault="00ED4934" w14:paraId="7EB27147" w14:textId="202D87CC">
      <w:pPr>
        <w:numPr>
          <w:ilvl w:val="0"/>
          <w:numId w:val="8"/>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Pr="008330A3" w:rsidR="002B39C4">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Pr="00EE1B34" w:rsidR="006B32D8">
        <w:rPr>
          <w:rFonts w:ascii="Calibri" w:hAnsi="Calibri" w:cs="Arial"/>
          <w:color w:val="222222"/>
          <w:szCs w:val="22"/>
          <w:lang w:val="en-GB"/>
        </w:rPr>
        <w:t>from further consideration</w:t>
      </w:r>
    </w:p>
    <w:p w:rsidRPr="00EE1B34" w:rsidR="00ED4934" w:rsidP="00ED4934" w:rsidRDefault="00ED4934" w14:paraId="1EB0A7A2" w14:textId="77777777">
      <w:pPr>
        <w:tabs>
          <w:tab w:val="left" w:pos="0"/>
        </w:tabs>
        <w:rPr>
          <w:rFonts w:ascii="Calibri" w:hAnsi="Calibri" w:cs="Arial"/>
          <w:color w:val="222222"/>
          <w:szCs w:val="22"/>
          <w:lang w:val="en-GB"/>
        </w:rPr>
      </w:pPr>
    </w:p>
    <w:p w:rsidRPr="00EE1B34" w:rsidR="00ED4934" w:rsidP="00ED4934" w:rsidRDefault="00ED4934" w14:paraId="7A1BA89F" w14:textId="303D2B6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or employee of, or otherwise engaged by, DRC and was engaged directly, or indirectly, in the planning or performance of the requirement, project, or activity to which this ITB relates.</w:t>
      </w:r>
    </w:p>
    <w:p w:rsidRPr="00EE1B34" w:rsidR="00ED4934" w:rsidP="00ED4934" w:rsidRDefault="00ED4934" w14:paraId="1220D380" w14:textId="77777777">
      <w:pPr>
        <w:tabs>
          <w:tab w:val="left" w:pos="0"/>
        </w:tabs>
        <w:rPr>
          <w:rFonts w:ascii="Calibri" w:hAnsi="Calibri" w:cs="Arial"/>
          <w:color w:val="222222"/>
          <w:szCs w:val="22"/>
          <w:lang w:val="en-GB"/>
        </w:rPr>
      </w:pPr>
    </w:p>
    <w:p w:rsidRPr="00EE1B34" w:rsidR="00ED4934" w:rsidP="00972789" w:rsidRDefault="00ED4934" w14:paraId="105E932B" w14:textId="77777777">
      <w:pPr>
        <w:pStyle w:val="Heading1"/>
        <w:rPr>
          <w:lang w:val="en-GB"/>
        </w:rPr>
      </w:pPr>
      <w:r w:rsidRPr="00EE1B34">
        <w:rPr>
          <w:lang w:val="en-GB"/>
        </w:rPr>
        <w:t>Corrupt Practices</w:t>
      </w:r>
    </w:p>
    <w:p w:rsidRPr="00461C7E" w:rsidR="00461C7E" w:rsidP="00461C7E" w:rsidRDefault="00461C7E" w14:paraId="25DD6E58" w14:textId="7D4F9E19">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rsidR="00461C7E" w:rsidP="00461C7E" w:rsidRDefault="00461C7E" w14:paraId="72710F07" w14:textId="77777777">
      <w:pPr>
        <w:tabs>
          <w:tab w:val="left" w:pos="0"/>
        </w:tabs>
        <w:rPr>
          <w:rFonts w:ascii="Calibri" w:hAnsi="Calibri" w:cs="Arial"/>
          <w:color w:val="222222"/>
          <w:szCs w:val="22"/>
          <w:lang w:val="en-GB"/>
        </w:rPr>
      </w:pPr>
    </w:p>
    <w:p w:rsidR="00461C7E" w:rsidP="00461C7E" w:rsidRDefault="00461C7E" w14:paraId="2B95E6D6" w14:textId="6B08C652">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rsidRPr="00461C7E" w:rsidR="00461C7E" w:rsidP="00461C7E" w:rsidRDefault="00461C7E" w14:paraId="3ADEF3AC" w14:textId="30C55DE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00461C7E" w:rsidP="00461C7E" w:rsidRDefault="00461C7E" w14:paraId="1636CED3" w14:textId="4CC1152F">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rsidRPr="00461C7E" w:rsidR="00461C7E" w:rsidP="00461C7E" w:rsidRDefault="00461C7E" w14:paraId="26567F79" w14:textId="77777777">
      <w:pPr>
        <w:tabs>
          <w:tab w:val="left" w:pos="0"/>
        </w:tabs>
        <w:rPr>
          <w:rFonts w:ascii="Calibri" w:hAnsi="Calibri" w:cs="Arial"/>
          <w:color w:val="222222"/>
          <w:szCs w:val="22"/>
          <w:lang w:val="en-GB"/>
        </w:rPr>
      </w:pPr>
    </w:p>
    <w:p w:rsidRPr="00461C7E" w:rsidR="00461C7E" w:rsidP="2DB02342" w:rsidRDefault="00461C7E" w14:paraId="4FA9371D" w14:textId="758C3AAF">
      <w:pPr>
        <w:rPr>
          <w:rFonts w:ascii="Calibri" w:hAnsi="Calibri" w:cs="Arial"/>
          <w:lang w:val="en-GB"/>
        </w:rPr>
      </w:pPr>
      <w:r w:rsidRPr="2DB02342">
        <w:rPr>
          <w:rFonts w:ascii="Calibri" w:hAnsi="Calibri" w:cs="Arial"/>
          <w:color w:val="222222"/>
          <w:lang w:val="en-GB"/>
        </w:rPr>
        <w:t>The Bidder agrees to accurately communicate DRC’s policy with regards to Anti- Corruption to Third Parties. The Bidder furthermore agrees to inform DRC immediately of any suspicion or information it receives from any source alleging a violation of this</w:t>
      </w:r>
      <w:r w:rsidRPr="2DB02342" w:rsidR="00A3096B">
        <w:rPr>
          <w:rFonts w:ascii="Calibri" w:hAnsi="Calibri" w:cs="Arial"/>
          <w:color w:val="222222"/>
          <w:lang w:val="en-GB"/>
        </w:rPr>
        <w:t xml:space="preserve"> policy to</w:t>
      </w:r>
      <w:r w:rsidRPr="2DB02342">
        <w:rPr>
          <w:rFonts w:ascii="Calibri" w:hAnsi="Calibri" w:cs="Arial"/>
          <w:color w:val="222222"/>
          <w:lang w:val="en-GB"/>
        </w:rPr>
        <w:t xml:space="preserve"> the contact details of the specific DRC country operations via </w:t>
      </w:r>
      <w:hyperlink r:id="rId13">
        <w:r w:rsidRPr="2DB02342" w:rsidR="00715FC6">
          <w:rPr>
            <w:rStyle w:val="Hyperlink"/>
          </w:rPr>
          <w:t>https://pro.drc.ngo/where-we-work/</w:t>
        </w:r>
      </w:hyperlink>
      <w:r w:rsidR="00715FC6">
        <w:t>,</w:t>
      </w:r>
      <w:r w:rsidRPr="2DB02342">
        <w:rPr>
          <w:rFonts w:ascii="Calibri" w:hAnsi="Calibri" w:cs="Arial"/>
          <w:color w:val="222222"/>
          <w:lang w:val="en-GB"/>
        </w:rPr>
        <w:t xml:space="preserve"> or via DRC’s C</w:t>
      </w:r>
      <w:hyperlink r:id="rId14">
        <w:r w:rsidRPr="2DB02342">
          <w:rPr>
            <w:rStyle w:val="Hyperlink"/>
            <w:rFonts w:ascii="Calibri" w:hAnsi="Calibri" w:cs="Arial"/>
            <w:lang w:val="en-GB"/>
          </w:rPr>
          <w:t>ode of Conduct Reporting Mechanism</w:t>
        </w:r>
      </w:hyperlink>
      <w:r w:rsidRPr="2DB02342">
        <w:rPr>
          <w:rFonts w:ascii="Calibri" w:hAnsi="Calibri" w:cs="Arial"/>
          <w:color w:val="222222"/>
          <w:lang w:val="en-GB"/>
        </w:rPr>
        <w:t xml:space="preserve">: </w:t>
      </w:r>
      <w:r w:rsidRPr="2DB02342">
        <w:rPr>
          <w:rFonts w:ascii="Calibri" w:hAnsi="Calibri" w:cs="Arial"/>
          <w:lang w:val="en-GB"/>
        </w:rPr>
        <w:t xml:space="preserve">Reports of suspected corruption can also be reported directly to DRC HQ at </w:t>
      </w:r>
      <w:hyperlink r:id="rId15">
        <w:r w:rsidRPr="2DB02342" w:rsidR="003461DC">
          <w:rPr>
            <w:rStyle w:val="Hyperlink"/>
            <w:rFonts w:ascii="Calibri" w:hAnsi="Calibri" w:cs="Arial"/>
            <w:lang w:val="en-GB"/>
          </w:rPr>
          <w:t>c.o.conduct@drc.</w:t>
        </w:r>
        <w:r w:rsidRPr="2DB02342" w:rsidR="334D6475">
          <w:rPr>
            <w:rStyle w:val="Hyperlink"/>
            <w:rFonts w:ascii="Calibri" w:hAnsi="Calibri" w:cs="Arial"/>
            <w:lang w:val="en-GB"/>
          </w:rPr>
          <w:t>ngo</w:t>
        </w:r>
      </w:hyperlink>
      <w:r w:rsidRPr="2DB02342" w:rsidR="29CB922B">
        <w:rPr>
          <w:rFonts w:ascii="Calibri" w:hAnsi="Calibri" w:cs="Arial"/>
          <w:lang w:val="en-GB"/>
        </w:rPr>
        <w:t xml:space="preserve"> </w:t>
      </w:r>
    </w:p>
    <w:p w:rsidRPr="00EE1B34" w:rsidR="00403050" w:rsidP="00ED4934" w:rsidRDefault="00461C7E" w14:paraId="185122FC" w14:textId="59A01965">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rsidRPr="00A3096B" w:rsidR="00A3096B" w:rsidP="00A3096B" w:rsidRDefault="00ED4934" w14:paraId="0ACB1C5E" w14:textId="1AB58E6C">
      <w:pPr>
        <w:pStyle w:val="Heading1"/>
        <w:rPr>
          <w:lang w:val="en-GB"/>
        </w:rPr>
      </w:pPr>
      <w:r w:rsidRPr="00EE1B34">
        <w:rPr>
          <w:lang w:val="en-GB"/>
        </w:rPr>
        <w:t>Conflict of Interest</w:t>
      </w:r>
    </w:p>
    <w:p w:rsidRPr="00EE1B34" w:rsidR="00ED4934" w:rsidP="00ED4934" w:rsidRDefault="00ED4934" w14:paraId="59419DAA" w14:textId="24A9299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Pr="00EE1B34" w:rsidR="007F3440">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rsidRPr="00EE1B34" w:rsidR="00ED4934" w:rsidP="00ED4934" w:rsidRDefault="00ED4934" w14:paraId="454A6D88" w14:textId="77777777">
      <w:pPr>
        <w:tabs>
          <w:tab w:val="left" w:pos="0"/>
        </w:tabs>
        <w:rPr>
          <w:rFonts w:ascii="Calibri" w:hAnsi="Calibri" w:cs="Arial"/>
          <w:color w:val="222222"/>
          <w:szCs w:val="22"/>
          <w:lang w:val="en-GB"/>
        </w:rPr>
      </w:pPr>
    </w:p>
    <w:p w:rsidRPr="00EE1B34" w:rsidR="00ED4934" w:rsidP="00ED4934" w:rsidRDefault="00ED4934" w14:paraId="5358CE06" w14:textId="2945F62F">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Pr="00EE1B34" w:rsidR="00F07CA3">
        <w:rPr>
          <w:rFonts w:ascii="Calibri" w:hAnsi="Calibri" w:cs="Arial"/>
          <w:color w:val="222222"/>
          <w:szCs w:val="22"/>
          <w:lang w:val="en-GB"/>
        </w:rPr>
        <w:t>,</w:t>
      </w:r>
      <w:r w:rsidRPr="00EE1B34">
        <w:rPr>
          <w:rFonts w:ascii="Calibri" w:hAnsi="Calibri" w:cs="Arial"/>
          <w:color w:val="222222"/>
          <w:szCs w:val="22"/>
          <w:lang w:val="en-GB"/>
        </w:rPr>
        <w:t xml:space="preserve"> to </w:t>
      </w:r>
      <w:r w:rsidRPr="00EE1B34" w:rsidR="00F07CA3">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rsidRPr="00EE1B34" w:rsidR="00ED4934" w:rsidP="00ED4934" w:rsidRDefault="00ED4934" w14:paraId="10E4B14C" w14:textId="77777777">
      <w:pPr>
        <w:tabs>
          <w:tab w:val="left" w:pos="0"/>
        </w:tabs>
        <w:rPr>
          <w:rFonts w:ascii="Calibri" w:hAnsi="Calibri" w:cs="Arial"/>
          <w:color w:val="222222"/>
          <w:szCs w:val="22"/>
          <w:lang w:val="en-GB"/>
        </w:rPr>
      </w:pPr>
    </w:p>
    <w:p w:rsidRPr="00EE1B34" w:rsidR="00ED4934" w:rsidP="00972789" w:rsidRDefault="00ED4934" w14:paraId="3072606A" w14:textId="77777777">
      <w:pPr>
        <w:pStyle w:val="Heading1"/>
        <w:rPr>
          <w:lang w:val="en-GB"/>
        </w:rPr>
      </w:pPr>
      <w:r w:rsidRPr="00EE1B34">
        <w:rPr>
          <w:lang w:val="en-GB"/>
        </w:rPr>
        <w:t>Withdrawal/Modification of Bids</w:t>
      </w:r>
    </w:p>
    <w:p w:rsidRPr="00EE1B34" w:rsidR="00ED4934" w:rsidP="00ED4934" w:rsidRDefault="00ED4934" w14:paraId="2EE99801" w14:textId="761AEB7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honoured. </w:t>
      </w:r>
    </w:p>
    <w:p w:rsidRPr="00EE1B34" w:rsidR="00ED4934" w:rsidP="00ED4934" w:rsidRDefault="00ED4934" w14:paraId="52791B81" w14:textId="77777777">
      <w:pPr>
        <w:tabs>
          <w:tab w:val="left" w:pos="0"/>
        </w:tabs>
        <w:rPr>
          <w:rFonts w:ascii="Calibri" w:hAnsi="Calibri" w:cs="Arial"/>
          <w:color w:val="222222"/>
          <w:szCs w:val="22"/>
          <w:lang w:val="en-GB"/>
        </w:rPr>
      </w:pPr>
    </w:p>
    <w:p w:rsidRPr="00EE1B34" w:rsidR="00ED4934" w:rsidP="00ED4934" w:rsidRDefault="00ED4934" w14:paraId="0B210619"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rsidRPr="00EE1B34" w:rsidR="00ED4934" w:rsidP="00ED4934" w:rsidRDefault="00ED4934" w14:paraId="0CF3A595" w14:textId="77777777">
      <w:pPr>
        <w:tabs>
          <w:tab w:val="left" w:pos="0"/>
        </w:tabs>
        <w:rPr>
          <w:rFonts w:ascii="Calibri" w:hAnsi="Calibri" w:cs="Arial"/>
          <w:color w:val="222222"/>
          <w:szCs w:val="22"/>
          <w:lang w:val="en-GB"/>
        </w:rPr>
      </w:pPr>
    </w:p>
    <w:p w:rsidR="00ED4934" w:rsidP="00ED4934" w:rsidRDefault="00ED4934" w14:paraId="7A23F6F4" w14:textId="77777777">
      <w:pPr>
        <w:tabs>
          <w:tab w:val="left" w:pos="0"/>
        </w:tabs>
        <w:rPr>
          <w:rFonts w:ascii="Calibri" w:hAnsi="Calibri" w:cs="Arial"/>
          <w:color w:val="222222"/>
          <w:szCs w:val="22"/>
          <w:lang w:val="en-GB"/>
        </w:rPr>
      </w:pPr>
      <w:r w:rsidRPr="00EE1B34">
        <w:rPr>
          <w:rFonts w:ascii="Calibri" w:hAnsi="Calibri" w:cs="Arial"/>
          <w:color w:val="222222"/>
          <w:szCs w:val="22"/>
          <w:lang w:val="en-GB"/>
        </w:rPr>
        <w:t>A Bidder may modify its Bid prior to the ITB closure. Any such modification shall be submitted in writing and in a sealed envelope, marked with the original Bid number. No modification shall be allowed after the ITB closure.</w:t>
      </w:r>
    </w:p>
    <w:p w:rsidR="00DB4E50" w:rsidP="00ED4934" w:rsidRDefault="00DB4E50" w14:paraId="58B18181" w14:textId="77777777">
      <w:pPr>
        <w:tabs>
          <w:tab w:val="left" w:pos="0"/>
        </w:tabs>
        <w:rPr>
          <w:rFonts w:ascii="Calibri" w:hAnsi="Calibri" w:cs="Arial"/>
          <w:color w:val="222222"/>
          <w:szCs w:val="22"/>
          <w:lang w:val="en-GB"/>
        </w:rPr>
      </w:pPr>
    </w:p>
    <w:p w:rsidRPr="00DB4E50" w:rsidR="00DB4E50" w:rsidP="00DB4E50" w:rsidRDefault="00DB4E50" w14:paraId="45734E8D" w14:textId="73994BAA">
      <w:pPr>
        <w:pStyle w:val="Heading1"/>
        <w:rPr>
          <w:lang w:val="en-GB"/>
        </w:rPr>
      </w:pPr>
      <w:r w:rsidRPr="00DB4E50">
        <w:rPr>
          <w:lang w:val="en-GB"/>
        </w:rPr>
        <w:t>LATE BIDS</w:t>
      </w:r>
    </w:p>
    <w:p w:rsidRPr="00EE1B34" w:rsidR="00DB4E50" w:rsidP="00ED4934" w:rsidRDefault="00DB4E50" w14:paraId="2CC22421" w14:textId="7C70D84F">
      <w:pPr>
        <w:tabs>
          <w:tab w:val="left" w:pos="0"/>
        </w:tabs>
        <w:rPr>
          <w:rFonts w:ascii="Calibri" w:hAnsi="Calibri" w:cs="Arial"/>
          <w:color w:val="222222"/>
          <w:szCs w:val="22"/>
          <w:lang w:val="en-GB"/>
        </w:rPr>
      </w:pPr>
      <w:r w:rsidRPr="00DB4E50">
        <w:rPr>
          <w:rFonts w:ascii="Calibri" w:hAnsi="Calibri" w:cs="Arial"/>
          <w:color w:val="222222"/>
          <w:szCs w:val="22"/>
          <w:lang w:val="en-GB"/>
        </w:rPr>
        <w:t>All Bids received after the ITB closure will be rejected</w:t>
      </w:r>
      <w:r w:rsidR="00C35A1E">
        <w:rPr>
          <w:rFonts w:ascii="Calibri" w:hAnsi="Calibri" w:cs="Arial"/>
          <w:color w:val="222222"/>
          <w:szCs w:val="22"/>
          <w:lang w:val="en-GB"/>
        </w:rPr>
        <w:t>.</w:t>
      </w:r>
    </w:p>
    <w:p w:rsidRPr="00EE1B34" w:rsidR="00ED4934" w:rsidP="00ED4934" w:rsidRDefault="00ED4934" w14:paraId="50C5E6D3" w14:textId="77777777">
      <w:pPr>
        <w:tabs>
          <w:tab w:val="left" w:pos="0"/>
        </w:tabs>
        <w:rPr>
          <w:rFonts w:ascii="Calibri" w:hAnsi="Calibri" w:cs="Arial"/>
          <w:color w:val="222222"/>
          <w:szCs w:val="22"/>
          <w:lang w:val="en-GB"/>
        </w:rPr>
      </w:pPr>
    </w:p>
    <w:p w:rsidRPr="00EE1B34" w:rsidR="00B77F40" w:rsidP="00972789" w:rsidRDefault="00ED4934" w14:paraId="1DE6A664" w14:textId="013E0519">
      <w:pPr>
        <w:pStyle w:val="Heading1"/>
        <w:rPr>
          <w:lang w:val="en-GB"/>
        </w:rPr>
      </w:pPr>
      <w:r w:rsidRPr="00EE1B34">
        <w:rPr>
          <w:lang w:val="en-GB"/>
        </w:rPr>
        <w:t>Opening of the ITB</w:t>
      </w:r>
    </w:p>
    <w:p w:rsidR="007C46FF" w:rsidP="007C46FF" w:rsidRDefault="00563ED7" w14:paraId="6045E29F" w14:textId="77777777">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rsidRPr="00EE1B34" w:rsidR="00ED4934" w:rsidP="007C46FF" w:rsidRDefault="00ED4934" w14:paraId="1E7E3DE6" w14:textId="4C4DD089">
      <w:pPr>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r w:rsidRPr="00563ED7" w:rsidR="00563ED7">
        <w:rPr>
          <w:rFonts w:ascii="Calibri" w:hAnsi="Calibri" w:cs="Arial"/>
          <w:szCs w:val="22"/>
          <w:lang w:val="en-GB"/>
        </w:rPr>
        <w:t>.</w:t>
      </w:r>
    </w:p>
    <w:p w:rsidRPr="00EE1B34" w:rsidR="00ED4934" w:rsidP="00ED4934" w:rsidRDefault="00ED4934" w14:paraId="4B5B7D0A" w14:textId="77777777">
      <w:pPr>
        <w:tabs>
          <w:tab w:val="left" w:pos="0"/>
        </w:tabs>
        <w:rPr>
          <w:rFonts w:ascii="Calibri" w:hAnsi="Calibri" w:cs="Arial"/>
          <w:color w:val="222222"/>
          <w:szCs w:val="22"/>
          <w:lang w:val="en-GB"/>
        </w:rPr>
      </w:pPr>
    </w:p>
    <w:p w:rsidRPr="00EE1B34" w:rsidR="00ED4934" w:rsidP="00972789" w:rsidRDefault="00ED4934" w14:paraId="0FD8D402" w14:textId="70792DE0">
      <w:pPr>
        <w:pStyle w:val="Heading1"/>
        <w:rPr>
          <w:lang w:val="en-GB"/>
        </w:rPr>
      </w:pPr>
      <w:r w:rsidRPr="00EE1B34">
        <w:rPr>
          <w:lang w:val="en-GB"/>
        </w:rPr>
        <w:t>Conditions of Contract</w:t>
      </w:r>
    </w:p>
    <w:p w:rsidRPr="00EE1B34" w:rsidR="00ED4934" w:rsidP="00ED4934" w:rsidRDefault="00ED4934" w14:paraId="0C4A0F5F" w14:textId="7B809730">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rsidRPr="00EE1B34" w:rsidR="00ED4934" w:rsidP="00ED4934" w:rsidRDefault="00ED4934" w14:paraId="103C5D4C" w14:textId="77777777">
      <w:pPr>
        <w:tabs>
          <w:tab w:val="left" w:pos="0"/>
        </w:tabs>
        <w:rPr>
          <w:rFonts w:ascii="Calibri" w:hAnsi="Calibri" w:cs="Arial"/>
          <w:color w:val="222222"/>
          <w:szCs w:val="22"/>
          <w:lang w:val="en-GB"/>
        </w:rPr>
      </w:pPr>
    </w:p>
    <w:p w:rsidRPr="00EE1B34" w:rsidR="00ED4934" w:rsidP="00972789" w:rsidRDefault="00ED4934" w14:paraId="76D3DF68" w14:textId="77777777">
      <w:pPr>
        <w:pStyle w:val="Heading1"/>
        <w:rPr>
          <w:lang w:val="en-GB"/>
        </w:rPr>
      </w:pPr>
      <w:r w:rsidRPr="00EE1B34">
        <w:rPr>
          <w:lang w:val="en-GB"/>
        </w:rPr>
        <w:t>Cancellation of the ITB</w:t>
      </w:r>
    </w:p>
    <w:p w:rsidRPr="00EE1B34" w:rsidR="00ED4934" w:rsidP="00ED4934" w:rsidRDefault="00ED4934" w14:paraId="392E9ED4" w14:textId="77777777">
      <w:pPr>
        <w:tabs>
          <w:tab w:val="left" w:pos="0"/>
        </w:tabs>
        <w:rPr>
          <w:rFonts w:ascii="Calibri" w:hAnsi="Calibri" w:cs="Arial"/>
          <w:szCs w:val="22"/>
          <w:lang w:val="en-GB"/>
        </w:rPr>
      </w:pPr>
      <w:r w:rsidRPr="00EE1B34">
        <w:rPr>
          <w:rFonts w:ascii="Calibri" w:hAnsi="Calibri" w:cs="Arial"/>
          <w:szCs w:val="22"/>
          <w:lang w:val="en-GB"/>
        </w:rPr>
        <w:t>In the event of a</w:t>
      </w:r>
      <w:r w:rsidRPr="00EE1B34" w:rsidR="00682714">
        <w:rPr>
          <w:rFonts w:ascii="Calibri" w:hAnsi="Calibri" w:cs="Arial"/>
          <w:szCs w:val="22"/>
          <w:lang w:val="en-GB"/>
        </w:rPr>
        <w:t>n</w:t>
      </w:r>
      <w:r w:rsidRPr="00EE1B34">
        <w:rPr>
          <w:rFonts w:ascii="Calibri" w:hAnsi="Calibri" w:cs="Arial"/>
          <w:szCs w:val="22"/>
          <w:lang w:val="en-GB"/>
        </w:rPr>
        <w:t xml:space="preserve"> ITB cancellation, Bidders will be notified by DRC. If the ITB is cancelled before the outer envelope of any Bid has been opened, the sealed envelopes will be returned, unopened, to the Bidders</w:t>
      </w:r>
    </w:p>
    <w:p w:rsidRPr="00EE1B34" w:rsidR="00ED4934" w:rsidP="00ED4934" w:rsidRDefault="00ED4934" w14:paraId="4C900335" w14:textId="77777777">
      <w:pPr>
        <w:tabs>
          <w:tab w:val="left" w:pos="0"/>
        </w:tabs>
        <w:rPr>
          <w:rFonts w:ascii="Calibri" w:hAnsi="Calibri" w:cs="Arial"/>
          <w:szCs w:val="22"/>
          <w:lang w:val="en-GB"/>
        </w:rPr>
      </w:pPr>
    </w:p>
    <w:p w:rsidRPr="00EE1B34" w:rsidR="00ED4934" w:rsidP="00ED4934" w:rsidRDefault="00ED4934" w14:paraId="4BD7DA13" w14:textId="77777777">
      <w:pPr>
        <w:rPr>
          <w:rFonts w:ascii="Calibri" w:hAnsi="Calibri" w:cs="Arial"/>
          <w:szCs w:val="22"/>
          <w:lang w:val="en-GB"/>
        </w:rPr>
      </w:pPr>
      <w:r w:rsidRPr="00EE1B34">
        <w:rPr>
          <w:rFonts w:ascii="Calibri" w:hAnsi="Calibri" w:cs="Arial"/>
          <w:szCs w:val="22"/>
          <w:lang w:val="en-GB"/>
        </w:rPr>
        <w:t>The ITB may be cancelled in the following situations:</w:t>
      </w:r>
    </w:p>
    <w:p w:rsidRPr="00EE1B34" w:rsidR="00ED4934" w:rsidP="000C27D4" w:rsidRDefault="00ED4934" w14:paraId="32D5F23B" w14:textId="77777777">
      <w:pPr>
        <w:numPr>
          <w:ilvl w:val="0"/>
          <w:numId w:val="9"/>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rsidRPr="00EE1B34" w:rsidR="00ED4934" w:rsidP="000C27D4" w:rsidRDefault="00ED4934" w14:paraId="54BA876A" w14:textId="77777777">
      <w:pPr>
        <w:numPr>
          <w:ilvl w:val="0"/>
          <w:numId w:val="9"/>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rsidRPr="00EE1B34" w:rsidR="00ED4934" w:rsidP="000C27D4" w:rsidRDefault="00ED4934" w14:paraId="12E9E060" w14:textId="77777777">
      <w:pPr>
        <w:numPr>
          <w:ilvl w:val="0"/>
          <w:numId w:val="9"/>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rsidRPr="00EE1B34" w:rsidR="00ED4934" w:rsidP="000C27D4" w:rsidRDefault="00ED4934" w14:paraId="315187CF" w14:textId="7EC50875">
      <w:pPr>
        <w:numPr>
          <w:ilvl w:val="0"/>
          <w:numId w:val="9"/>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rsidRPr="00EE1B34" w:rsidR="00ED4934" w:rsidP="000C27D4" w:rsidRDefault="003461DC" w14:paraId="1FD3EE3D" w14:textId="72C31BAD">
      <w:pPr>
        <w:numPr>
          <w:ilvl w:val="0"/>
          <w:numId w:val="9"/>
        </w:numPr>
        <w:rPr>
          <w:rFonts w:ascii="Calibri" w:hAnsi="Calibri" w:cs="Arial"/>
          <w:szCs w:val="22"/>
          <w:lang w:val="en-GB"/>
        </w:rPr>
      </w:pPr>
      <w:r>
        <w:rPr>
          <w:rFonts w:ascii="Calibri" w:hAnsi="Calibri" w:cs="Arial"/>
          <w:szCs w:val="22"/>
          <w:lang w:val="en-GB"/>
        </w:rPr>
        <w:t>t</w:t>
      </w:r>
      <w:r w:rsidRPr="00EE1B34" w:rsidR="00F07CA3">
        <w:rPr>
          <w:rFonts w:ascii="Calibri" w:hAnsi="Calibri" w:cs="Arial"/>
          <w:szCs w:val="22"/>
          <w:lang w:val="en-GB"/>
        </w:rPr>
        <w:t>here</w:t>
      </w:r>
      <w:r w:rsidRPr="00EE1B34" w:rsidR="00ED4934">
        <w:rPr>
          <w:rFonts w:ascii="Calibri" w:hAnsi="Calibri" w:cs="Arial"/>
          <w:szCs w:val="22"/>
          <w:lang w:val="en-GB"/>
        </w:rPr>
        <w:t xml:space="preserve"> have been irregularities in the procedure, in particular where these have prevented fair competition.</w:t>
      </w:r>
    </w:p>
    <w:p w:rsidRPr="00EE1B34" w:rsidR="00ED4934" w:rsidP="00ED4934" w:rsidRDefault="00ED4934" w14:paraId="20674C11" w14:textId="77777777">
      <w:pPr>
        <w:rPr>
          <w:rFonts w:ascii="Calibri" w:hAnsi="Calibri" w:cs="Arial"/>
          <w:szCs w:val="22"/>
          <w:lang w:val="en-GB"/>
        </w:rPr>
      </w:pPr>
    </w:p>
    <w:p w:rsidRPr="00EE1B34" w:rsidR="00ED4934" w:rsidP="00ED4934" w:rsidRDefault="00C35A1E" w14:paraId="35DDDA9A" w14:textId="1837B931">
      <w:pPr>
        <w:rPr>
          <w:rFonts w:ascii="Calibri" w:hAnsi="Calibri" w:cs="Arial"/>
          <w:szCs w:val="22"/>
          <w:lang w:val="en-GB"/>
        </w:rPr>
      </w:pPr>
      <w:r>
        <w:rPr>
          <w:rFonts w:ascii="Calibri" w:hAnsi="Calibri" w:cs="Arial"/>
          <w:szCs w:val="22"/>
          <w:lang w:val="en-GB"/>
        </w:rPr>
        <w:t>DRC shall not</w:t>
      </w:r>
      <w:r w:rsidRPr="00EE1B34" w:rsidR="00ED4934">
        <w:rPr>
          <w:rFonts w:ascii="Calibri" w:hAnsi="Calibri" w:cs="Arial"/>
          <w:szCs w:val="22"/>
          <w:lang w:val="en-GB"/>
        </w:rPr>
        <w:t xml:space="preserve"> be liable for damages, whatever their nature (in particular damages for loss of profits) or relationship to the cancellation of </w:t>
      </w:r>
      <w:r w:rsidRPr="00EE1B34" w:rsidR="00F07CA3">
        <w:rPr>
          <w:rFonts w:ascii="Calibri" w:hAnsi="Calibri" w:cs="Arial"/>
          <w:szCs w:val="22"/>
          <w:lang w:val="en-GB"/>
        </w:rPr>
        <w:t>an</w:t>
      </w:r>
      <w:r w:rsidRPr="00EE1B34" w:rsidR="00ED4934">
        <w:rPr>
          <w:rFonts w:ascii="Calibri" w:hAnsi="Calibri" w:cs="Arial"/>
          <w:szCs w:val="22"/>
          <w:lang w:val="en-GB"/>
        </w:rPr>
        <w:t xml:space="preserve"> ITB, even if DRC has been advised of the possibility of damages. The publication of a procurement notice does not commit DRC to implement the programme or project announced.</w:t>
      </w:r>
    </w:p>
    <w:p w:rsidRPr="00EE1B34" w:rsidR="00ED4934" w:rsidP="00ED4934" w:rsidRDefault="00ED4934" w14:paraId="1B182927" w14:textId="77777777">
      <w:pPr>
        <w:tabs>
          <w:tab w:val="left" w:pos="0"/>
        </w:tabs>
        <w:rPr>
          <w:rFonts w:ascii="Calibri" w:hAnsi="Calibri" w:cs="Arial"/>
          <w:color w:val="222222"/>
          <w:szCs w:val="22"/>
          <w:lang w:val="en-GB"/>
        </w:rPr>
      </w:pPr>
    </w:p>
    <w:p w:rsidRPr="00EE1B34" w:rsidR="00ED4934" w:rsidP="00972789" w:rsidRDefault="00ED4934" w14:paraId="08EF8388" w14:textId="77777777">
      <w:pPr>
        <w:pStyle w:val="Heading1"/>
        <w:rPr>
          <w:lang w:val="en-GB"/>
        </w:rPr>
      </w:pPr>
      <w:r w:rsidRPr="00EE1B34">
        <w:rPr>
          <w:lang w:val="en-GB"/>
        </w:rPr>
        <w:t>Queries about this ITB</w:t>
      </w:r>
    </w:p>
    <w:p w:rsidRPr="00EE1B34" w:rsidR="00ED4934" w:rsidP="00972789" w:rsidRDefault="00ED4934" w14:paraId="67959B05" w14:textId="3D82595E">
      <w:pPr>
        <w:rPr>
          <w:lang w:val="en-GB"/>
        </w:rPr>
      </w:pPr>
      <w:r w:rsidRPr="00EE1B34">
        <w:rPr>
          <w:lang w:val="en-GB"/>
        </w:rPr>
        <w:t xml:space="preserve">For queries on this ITB, please contact the Procurement Manger, </w:t>
      </w:r>
      <w:hyperlink w:history="1" r:id="rId16">
        <w:r w:rsidRPr="009D2C05" w:rsidR="007C46FF">
          <w:rPr>
            <w:rStyle w:val="Hyperlink"/>
            <w:highlight w:val="lightGray"/>
            <w:lang w:val="en-GB"/>
          </w:rPr>
          <w:t>rfq.som@drc.ngo</w:t>
        </w:r>
      </w:hyperlink>
      <w:r w:rsidR="007C46FF">
        <w:rPr>
          <w:color w:val="FF0000"/>
          <w:highlight w:val="lightGray"/>
          <w:lang w:val="en-GB"/>
        </w:rPr>
        <w:t xml:space="preserve"> </w:t>
      </w:r>
      <w:r w:rsidRPr="00DB4E50">
        <w:rPr>
          <w:color w:val="FF0000"/>
          <w:lang w:val="en-GB"/>
        </w:rPr>
        <w:t>.</w:t>
      </w:r>
    </w:p>
    <w:p w:rsidRPr="00EE1B34" w:rsidR="00ED4934" w:rsidP="00ED4934" w:rsidRDefault="00ED4934" w14:paraId="71690BDE" w14:textId="77777777">
      <w:pPr>
        <w:tabs>
          <w:tab w:val="left" w:pos="0"/>
        </w:tabs>
        <w:rPr>
          <w:rFonts w:ascii="Calibri" w:hAnsi="Calibri" w:cs="Arial"/>
          <w:color w:val="222222"/>
          <w:szCs w:val="22"/>
          <w:lang w:val="en-GB"/>
        </w:rPr>
      </w:pPr>
    </w:p>
    <w:p w:rsidRPr="00EE1B34" w:rsidR="00ED4934" w:rsidP="00ED4934" w:rsidRDefault="00ED4934" w14:paraId="65F949EB" w14:textId="3152E5EA">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ITB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On the subject line, please indicate the ITB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rsidRPr="00EE1B34" w:rsidR="003B2A29" w:rsidP="00ED4934" w:rsidRDefault="003B2A29" w14:paraId="2795A965" w14:textId="77777777">
      <w:pPr>
        <w:tabs>
          <w:tab w:val="left" w:pos="0"/>
        </w:tabs>
        <w:rPr>
          <w:rFonts w:ascii="Calibri" w:hAnsi="Calibri" w:cs="Arial"/>
          <w:color w:val="222222"/>
          <w:szCs w:val="22"/>
          <w:lang w:val="en-GB"/>
        </w:rPr>
      </w:pPr>
    </w:p>
    <w:p w:rsidRPr="00EE1B34" w:rsidR="003B2A29" w:rsidP="00ED4934" w:rsidRDefault="003B2A29" w14:paraId="40E13F48" w14:textId="263E522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Pr="00EE1B34" w:rsidR="00B54AEB">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Pr="00EE1B34" w:rsidR="005B1DAD">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7C46FF">
        <w:rPr>
          <w:rFonts w:ascii="Calibri" w:hAnsi="Calibri" w:cs="Arial"/>
          <w:color w:val="222222"/>
          <w:szCs w:val="22"/>
          <w:lang w:val="en-GB"/>
        </w:rPr>
        <w:t xml:space="preserve"> </w:t>
      </w:r>
      <w:hyperlink w:history="1" r:id="rId17">
        <w:r w:rsidRPr="009D2C05" w:rsidR="007C46FF">
          <w:rPr>
            <w:rStyle w:val="Hyperlink"/>
            <w:rFonts w:ascii="Calibri" w:hAnsi="Calibri" w:cs="Arial"/>
            <w:szCs w:val="22"/>
            <w:lang w:val="en-GB"/>
          </w:rPr>
          <w:t>www.somlijobs.net</w:t>
        </w:r>
      </w:hyperlink>
      <w:r w:rsidR="007C46FF">
        <w:rPr>
          <w:rFonts w:ascii="Calibri" w:hAnsi="Calibri" w:cs="Arial"/>
          <w:color w:val="222222"/>
          <w:szCs w:val="22"/>
          <w:lang w:val="en-GB"/>
        </w:rPr>
        <w:t xml:space="preserve"> </w:t>
      </w:r>
    </w:p>
    <w:p w:rsidRPr="00EE1B34" w:rsidR="002B119F" w:rsidP="003F0DB2" w:rsidRDefault="002B119F" w14:paraId="00D4A841" w14:textId="77777777">
      <w:pPr>
        <w:shd w:val="clear" w:color="auto" w:fill="FFFFFF"/>
        <w:rPr>
          <w:rFonts w:ascii="Calibri" w:hAnsi="Calibri" w:cs="Arial"/>
          <w:color w:val="222222"/>
          <w:szCs w:val="22"/>
          <w:lang w:val="en-GB"/>
        </w:rPr>
      </w:pPr>
    </w:p>
    <w:p w:rsidRPr="00EE1B34" w:rsidR="00CB13DA" w:rsidP="00972789" w:rsidRDefault="00682714" w14:paraId="79477B8F" w14:textId="35A46922">
      <w:pPr>
        <w:pStyle w:val="Heading1"/>
        <w:rPr>
          <w:lang w:val="en-GB"/>
        </w:rPr>
      </w:pPr>
      <w:r w:rsidRPr="00EE1B34">
        <w:rPr>
          <w:lang w:val="en-GB"/>
        </w:rPr>
        <w:t>ITB Documents</w:t>
      </w:r>
    </w:p>
    <w:p w:rsidRPr="00EE1B34" w:rsidR="00042D64" w:rsidP="003F0DB2" w:rsidRDefault="00042D64" w14:paraId="465C14C3" w14:textId="77777777">
      <w:pPr>
        <w:shd w:val="clear" w:color="auto" w:fill="FFFFFF"/>
        <w:rPr>
          <w:rFonts w:ascii="Calibri" w:hAnsi="Calibri" w:cs="Arial"/>
          <w:color w:val="222222"/>
          <w:szCs w:val="22"/>
          <w:lang w:val="en-GB"/>
        </w:rPr>
      </w:pPr>
      <w:r w:rsidRPr="00EE1B34">
        <w:rPr>
          <w:rFonts w:ascii="Calibri" w:hAnsi="Calibri" w:cs="Arial"/>
          <w:color w:val="222222"/>
          <w:szCs w:val="22"/>
          <w:lang w:val="en-GB"/>
        </w:rPr>
        <w:t>This ITB document contains the following:</w:t>
      </w:r>
    </w:p>
    <w:p w:rsidRPr="00EE1B34" w:rsidR="00042D64" w:rsidP="003F0DB2" w:rsidRDefault="00042D64" w14:paraId="55954CF0" w14:textId="77777777">
      <w:pPr>
        <w:shd w:val="clear" w:color="auto" w:fill="FFFFFF"/>
        <w:rPr>
          <w:rFonts w:ascii="Calibri" w:hAnsi="Calibri" w:cs="Arial"/>
          <w:color w:val="222222"/>
          <w:szCs w:val="22"/>
          <w:lang w:val="en-GB"/>
        </w:rPr>
      </w:pPr>
    </w:p>
    <w:p w:rsidRPr="00EE1B34" w:rsidR="00042D64" w:rsidP="000C27D4" w:rsidRDefault="00042D64" w14:paraId="5BB573B2" w14:textId="77777777">
      <w:pPr>
        <w:numPr>
          <w:ilvl w:val="0"/>
          <w:numId w:val="4"/>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rsidR="000F079C" w:rsidP="000C27D4" w:rsidRDefault="00042D64" w14:paraId="26591160" w14:textId="77777777">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Pr="00EE1B34" w:rsidR="00C52C53">
        <w:rPr>
          <w:rFonts w:ascii="Calibri" w:hAnsi="Calibri" w:cs="Arial"/>
          <w:color w:val="222222"/>
          <w:szCs w:val="22"/>
          <w:lang w:val="en-GB"/>
        </w:rPr>
        <w:t>:</w:t>
      </w:r>
      <w:r w:rsidRPr="00EE1B34" w:rsidR="00C52C53">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p>
    <w:p w:rsidRPr="00EE1B34" w:rsidR="00042D64" w:rsidP="000C27D4" w:rsidRDefault="000F079C" w14:paraId="5B244BB4" w14:textId="73053635">
      <w:pPr>
        <w:numPr>
          <w:ilvl w:val="0"/>
          <w:numId w:val="4"/>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r>
      <w:r w:rsidRPr="00EE1B34">
        <w:rPr>
          <w:rFonts w:ascii="Calibri" w:hAnsi="Calibri" w:cs="Arial"/>
          <w:color w:val="222222"/>
          <w:szCs w:val="22"/>
          <w:lang w:val="en-GB"/>
        </w:rPr>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p>
    <w:p w:rsidRPr="00EE1B34" w:rsidR="00A23250" w:rsidP="000C27D4" w:rsidRDefault="00042D64" w14:paraId="704753F5" w14:textId="7F620248">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Pr="00EE1B34" w:rsidR="00C52C53">
        <w:rPr>
          <w:rFonts w:ascii="Calibri" w:hAnsi="Calibri" w:cs="Arial"/>
          <w:color w:val="222222"/>
          <w:szCs w:val="22"/>
          <w:lang w:val="en-GB"/>
        </w:rPr>
        <w:t>:</w:t>
      </w:r>
      <w:r w:rsidRPr="00EE1B34" w:rsidR="00551C65">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rsidRPr="003113D2" w:rsidR="00A23250" w:rsidP="000C27D4" w:rsidRDefault="00042D64" w14:paraId="16503CDB" w14:textId="085552C3">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Pr="003113D2" w:rsidR="007C46FF">
        <w:rPr>
          <w:rFonts w:ascii="Calibri" w:hAnsi="Calibri" w:cs="Arial"/>
          <w:color w:val="222222"/>
          <w:szCs w:val="22"/>
          <w:lang w:val="en-GB"/>
        </w:rPr>
        <w:t xml:space="preserve">DRC </w:t>
      </w:r>
      <w:r w:rsidR="007C46FF">
        <w:rPr>
          <w:rFonts w:ascii="Calibri" w:hAnsi="Calibri" w:cs="Arial"/>
          <w:color w:val="222222"/>
          <w:szCs w:val="22"/>
          <w:lang w:val="en-GB"/>
        </w:rPr>
        <w:t xml:space="preserve">Supplier </w:t>
      </w:r>
      <w:r w:rsidRPr="003113D2" w:rsidR="007C46FF">
        <w:rPr>
          <w:rFonts w:ascii="Calibri" w:hAnsi="Calibri" w:cs="Arial"/>
          <w:color w:val="222222"/>
          <w:szCs w:val="22"/>
          <w:lang w:val="en-GB"/>
        </w:rPr>
        <w:t xml:space="preserve">Code of </w:t>
      </w:r>
      <w:r w:rsidR="007C46FF">
        <w:rPr>
          <w:rFonts w:ascii="Calibri" w:hAnsi="Calibri" w:cs="Arial"/>
          <w:color w:val="222222"/>
          <w:szCs w:val="22"/>
          <w:lang w:val="en-GB"/>
        </w:rPr>
        <w:t>Conduct</w:t>
      </w:r>
    </w:p>
    <w:p w:rsidRPr="003113D2" w:rsidR="00042D64" w:rsidP="000C27D4" w:rsidRDefault="00042D64" w14:paraId="189B0242" w14:textId="78BD18F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Pr="003113D2" w:rsidR="00C52C53">
        <w:rPr>
          <w:rFonts w:ascii="Calibri" w:hAnsi="Calibri" w:cs="Arial"/>
          <w:color w:val="222222"/>
          <w:szCs w:val="22"/>
          <w:lang w:val="en-GB"/>
        </w:rPr>
        <w:t>:</w:t>
      </w:r>
      <w:r w:rsidRPr="003113D2" w:rsidR="00551C65">
        <w:rPr>
          <w:rFonts w:ascii="Calibri" w:hAnsi="Calibri" w:cs="Arial"/>
          <w:color w:val="222222"/>
          <w:szCs w:val="22"/>
          <w:lang w:val="en-GB"/>
        </w:rPr>
        <w:tab/>
      </w:r>
      <w:r w:rsidR="007C46FF">
        <w:rPr>
          <w:rFonts w:ascii="Calibri" w:hAnsi="Calibri" w:cs="Arial"/>
          <w:color w:val="222222"/>
          <w:szCs w:val="22"/>
          <w:lang w:val="en-GB"/>
        </w:rPr>
        <w:t>Reference Forms</w:t>
      </w:r>
    </w:p>
    <w:p w:rsidR="00C52C53" w:rsidP="000C27D4" w:rsidRDefault="00C52C53" w14:paraId="0DB24B29" w14:textId="0972E7D1">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Pr="00EE1B34">
        <w:rPr>
          <w:rFonts w:ascii="Calibri" w:hAnsi="Calibri" w:cs="Arial"/>
          <w:color w:val="222222"/>
          <w:szCs w:val="22"/>
          <w:lang w:val="en-GB"/>
        </w:rPr>
        <w:t>Supplier Profile and Registration</w:t>
      </w:r>
    </w:p>
    <w:p w:rsidR="002B39C4" w:rsidP="000C27D4" w:rsidRDefault="007C46FF" w14:paraId="0B823A86" w14:textId="0C8EF675">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393AFB">
        <w:rPr>
          <w:rFonts w:ascii="Calibri" w:hAnsi="Calibri" w:cs="Arial"/>
          <w:color w:val="222222"/>
          <w:szCs w:val="22"/>
          <w:lang w:val="en-GB"/>
        </w:rPr>
        <w:t>Annex F:</w:t>
      </w:r>
      <w:r w:rsidRPr="00393AFB">
        <w:rPr>
          <w:rFonts w:ascii="Calibri" w:hAnsi="Calibri" w:cs="Arial"/>
          <w:color w:val="222222"/>
          <w:szCs w:val="22"/>
          <w:lang w:val="en-GB"/>
        </w:rPr>
        <w:tab/>
      </w:r>
      <w:r w:rsidRPr="00393AFB">
        <w:rPr>
          <w:rFonts w:ascii="Calibri" w:hAnsi="Calibri" w:cs="Arial"/>
          <w:color w:val="222222"/>
          <w:szCs w:val="22"/>
          <w:lang w:val="en-GB"/>
        </w:rPr>
        <w:t>Design</w:t>
      </w:r>
      <w:r w:rsidR="00393AFB">
        <w:rPr>
          <w:rFonts w:ascii="Calibri" w:hAnsi="Calibri" w:cs="Arial"/>
          <w:color w:val="222222"/>
          <w:szCs w:val="22"/>
          <w:lang w:val="en-GB"/>
        </w:rPr>
        <w:t>s</w:t>
      </w:r>
    </w:p>
    <w:p w:rsidRPr="00F97B3F" w:rsidR="00393AFB" w:rsidP="000C27D4" w:rsidRDefault="00F97B3F" w14:paraId="2C472AF8" w14:textId="1D681722">
      <w:pPr>
        <w:numPr>
          <w:ilvl w:val="0"/>
          <w:numId w:val="4"/>
        </w:numPr>
        <w:shd w:val="clear" w:color="auto" w:fill="FFFFFF"/>
        <w:tabs>
          <w:tab w:val="left" w:pos="720"/>
          <w:tab w:val="left" w:pos="1710"/>
        </w:tabs>
        <w:spacing w:line="276" w:lineRule="auto"/>
        <w:ind w:left="360"/>
        <w:rPr>
          <w:rFonts w:ascii="Calibri" w:hAnsi="Calibri" w:cs="Arial"/>
          <w:color w:val="222222"/>
          <w:szCs w:val="22"/>
          <w:lang w:val="en-GB"/>
        </w:rPr>
      </w:pPr>
      <w:r w:rsidRPr="00F97B3F">
        <w:rPr>
          <w:rFonts w:ascii="Calibri" w:hAnsi="Calibri" w:cs="Arial"/>
          <w:color w:val="222222"/>
          <w:szCs w:val="22"/>
          <w:lang w:val="en-GB"/>
        </w:rPr>
        <w:t>Annex G:</w:t>
      </w:r>
      <w:r w:rsidRPr="00F97B3F">
        <w:rPr>
          <w:rFonts w:ascii="Calibri" w:hAnsi="Calibri" w:cs="Arial"/>
          <w:color w:val="222222"/>
          <w:szCs w:val="22"/>
          <w:lang w:val="en-GB"/>
        </w:rPr>
        <w:tab/>
      </w:r>
      <w:r w:rsidRPr="00F97B3F">
        <w:rPr>
          <w:rFonts w:ascii="Calibri" w:hAnsi="Calibri" w:cs="Arial"/>
          <w:color w:val="222222"/>
          <w:szCs w:val="22"/>
          <w:lang w:val="en-GB"/>
        </w:rPr>
        <w:t>DRC General Conditions of Contract</w:t>
      </w:r>
    </w:p>
    <w:p w:rsidR="00403B1A" w:rsidP="003F0DB2" w:rsidRDefault="003F0DB2" w14:paraId="0E8C9942" w14:textId="0A736EAE">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Pr="00EE1B34" w:rsidR="00403B1A">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Pr="00EE1B34" w:rsidR="009A73CA">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Pr="00EE1B34" w:rsidR="00403B1A">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Pr="00EE1B34" w:rsidR="0043614F">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rsidRPr="00EE1B34" w:rsidR="00F97B3F" w:rsidP="003F0DB2" w:rsidRDefault="00F97B3F" w14:paraId="0969B9EB" w14:textId="77777777">
      <w:pPr>
        <w:shd w:val="clear" w:color="auto" w:fill="FFFFFF"/>
        <w:rPr>
          <w:rFonts w:ascii="Calibri" w:hAnsi="Calibri" w:cs="Arial"/>
          <w:color w:val="222222"/>
          <w:szCs w:val="22"/>
          <w:lang w:val="en-GB"/>
        </w:rPr>
      </w:pPr>
    </w:p>
    <w:p w:rsidR="00403B1A" w:rsidP="003F0DB2" w:rsidRDefault="00403B1A" w14:paraId="42E02F99" w14:textId="2A35F87A">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Pr="00EE1B34" w:rsidR="002B119F">
        <w:rPr>
          <w:rFonts w:ascii="Calibri" w:hAnsi="Calibri" w:cs="Arial"/>
          <w:color w:val="222222"/>
          <w:szCs w:val="22"/>
          <w:lang w:val="en-GB"/>
        </w:rPr>
        <w:t>s</w:t>
      </w:r>
      <w:r w:rsidRPr="00EE1B34">
        <w:rPr>
          <w:rFonts w:ascii="Calibri" w:hAnsi="Calibri" w:cs="Arial"/>
          <w:color w:val="222222"/>
          <w:szCs w:val="22"/>
          <w:lang w:val="en-GB"/>
        </w:rPr>
        <w:t xml:space="preserve"> sincerely</w:t>
      </w:r>
    </w:p>
    <w:p w:rsidRPr="00EE1B34" w:rsidR="00403B1A" w:rsidP="003F0DB2" w:rsidRDefault="007C46FF" w14:paraId="2D8EEA62" w14:textId="2FE92A91">
      <w:pPr>
        <w:shd w:val="clear" w:color="auto" w:fill="FFFFFF"/>
        <w:rPr>
          <w:rFonts w:ascii="Calibri" w:hAnsi="Calibri" w:cs="Arial"/>
          <w:color w:val="222222"/>
          <w:szCs w:val="22"/>
          <w:lang w:val="en-GB"/>
        </w:rPr>
      </w:pPr>
      <w:r>
        <w:rPr>
          <w:rFonts w:ascii="Calibri" w:hAnsi="Calibri" w:cs="Arial"/>
          <w:color w:val="222222"/>
          <w:szCs w:val="22"/>
          <w:lang w:val="en-GB"/>
        </w:rPr>
        <w:t>DRC Somalia Supply Chain Department</w:t>
      </w:r>
    </w:p>
    <w:p w:rsidRPr="00EE1B34" w:rsidR="00403B1A" w:rsidP="003F0DB2" w:rsidRDefault="00403B1A" w14:paraId="5EC2775C" w14:textId="77777777">
      <w:pPr>
        <w:pBdr>
          <w:bottom w:val="single" w:color="auto" w:sz="12" w:space="1"/>
        </w:pBdr>
        <w:shd w:val="clear" w:color="auto" w:fill="FFFFFF"/>
        <w:rPr>
          <w:rFonts w:ascii="Calibri" w:hAnsi="Calibri" w:cs="Arial"/>
          <w:color w:val="222222"/>
          <w:szCs w:val="22"/>
          <w:lang w:val="en-GB"/>
        </w:rPr>
      </w:pPr>
    </w:p>
    <w:p w:rsidR="002B39C4" w:rsidP="00972789" w:rsidRDefault="002B39C4" w14:paraId="70A8F5AF" w14:textId="77777777">
      <w:pPr>
        <w:pStyle w:val="Heading1"/>
        <w:rPr>
          <w:highlight w:val="lightGray"/>
          <w:lang w:val="en-GB"/>
        </w:rPr>
      </w:pPr>
      <w:r>
        <w:rPr>
          <w:highlight w:val="lightGray"/>
          <w:lang w:val="en-GB"/>
        </w:rPr>
        <w:br w:type="page"/>
      </w:r>
    </w:p>
    <w:p w:rsidRPr="00EE1B34" w:rsidR="007D003F" w:rsidP="007D003F" w:rsidRDefault="00842D4B" w14:paraId="0E8018BA" w14:textId="0FF98758">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ANNEX B</w:t>
      </w:r>
    </w:p>
    <w:p w:rsidRPr="00EE1B34" w:rsidR="003A502F" w:rsidP="003A502F" w:rsidRDefault="00842D4B" w14:paraId="600B4430" w14:textId="6A3042E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sidR="003A502F">
        <w:rPr>
          <w:rFonts w:ascii="Calibri" w:hAnsi="Calibri" w:cs="Arial"/>
          <w:b/>
          <w:color w:val="222222"/>
          <w:u w:val="single"/>
          <w:lang w:val="en-GB"/>
        </w:rPr>
        <w:t>ender and Contract Award Acknowledge Certificate</w:t>
      </w:r>
    </w:p>
    <w:p w:rsidRPr="00EE1B34" w:rsidR="003A502F" w:rsidP="003A502F" w:rsidRDefault="003A502F" w14:paraId="2B43DF7F" w14:textId="77777777">
      <w:pPr>
        <w:shd w:val="clear" w:color="auto" w:fill="FFFFFF"/>
        <w:jc w:val="center"/>
        <w:rPr>
          <w:rFonts w:ascii="Calibri" w:hAnsi="Calibri" w:cs="Arial"/>
          <w:b/>
          <w:color w:val="222222"/>
          <w:u w:val="single"/>
          <w:lang w:val="en-GB"/>
        </w:rPr>
      </w:pPr>
    </w:p>
    <w:p w:rsidRPr="00EE1B34" w:rsidR="003A502F" w:rsidP="003A502F" w:rsidRDefault="003A502F" w14:paraId="65E1E0DA" w14:textId="5CF8BDCA">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41369D" w:rsidP="008119CB" w:rsidRDefault="0041369D" w14:paraId="257C039B" w14:textId="77777777">
      <w:pPr>
        <w:shd w:val="clear" w:color="auto" w:fill="FFFFFF"/>
        <w:jc w:val="left"/>
        <w:rPr>
          <w:rFonts w:ascii="Calibri" w:hAnsi="Calibri" w:cs="Arial"/>
          <w:b/>
          <w:color w:val="222222"/>
          <w:lang w:val="en-GB"/>
        </w:rPr>
      </w:pPr>
    </w:p>
    <w:p w:rsidRPr="00EE1B34" w:rsidR="0041369D" w:rsidP="008119CB" w:rsidRDefault="0041369D" w14:paraId="21A3272E" w14:textId="046611C8">
      <w:pPr>
        <w:shd w:val="clear" w:color="auto" w:fill="FFFFFF"/>
        <w:jc w:val="left"/>
        <w:rPr>
          <w:rFonts w:ascii="Calibri" w:hAnsi="Calibri" w:cs="Arial"/>
          <w:b/>
          <w:color w:val="222222"/>
          <w:lang w:val="en-GB"/>
        </w:rPr>
        <w:sectPr w:rsidRPr="00EE1B34" w:rsidR="0041369D" w:rsidSect="00972789">
          <w:headerReference w:type="default" r:id="rId18"/>
          <w:footerReference w:type="default" r:id="rId19"/>
          <w:headerReference w:type="first" r:id="rId20"/>
          <w:footerReference w:type="first" r:id="rId21"/>
          <w:endnotePr>
            <w:numRestart w:val="eachSect"/>
          </w:endnotePr>
          <w:type w:val="continuous"/>
          <w:pgSz w:w="12240" w:h="15840" w:orient="portrait"/>
          <w:pgMar w:top="1440" w:right="720" w:bottom="1440" w:left="1440" w:header="720" w:footer="720" w:gutter="0"/>
          <w:cols w:space="720"/>
          <w:titlePg/>
          <w:docGrid w:linePitch="360"/>
        </w:sectPr>
      </w:pPr>
    </w:p>
    <w:p w:rsidRPr="00EE1B34" w:rsidR="003A502F" w:rsidP="3D9F6039" w:rsidRDefault="003A502F" w14:paraId="50928F81" w14:noSpellErr="1" w14:textId="6FCBA670">
      <w:pPr>
        <w:numPr>
          <w:ilvl w:val="0"/>
          <w:numId w:val="3"/>
        </w:numPr>
        <w:tabs>
          <w:tab w:val="left" w:pos="360"/>
          <w:tab w:val="left" w:pos="540"/>
        </w:tabs>
        <w:ind w:left="0" w:firstLine="0"/>
        <w:rPr>
          <w:rFonts w:ascii="Calibri" w:hAnsi="Calibri" w:cs="Arial"/>
          <w:i w:val="1"/>
          <w:iCs w:val="1"/>
          <w:color w:val="FF0000"/>
          <w:highlight w:val="lightGray"/>
          <w:lang w:val="en-GB"/>
        </w:rPr>
      </w:pPr>
      <w:r w:rsidRPr="3D9F6039" w:rsidR="003A502F">
        <w:rPr>
          <w:rFonts w:ascii="Calibri" w:hAnsi="Calibri" w:cs="Arial"/>
          <w:lang w:val="en-GB"/>
        </w:rPr>
        <w:t xml:space="preserve">In compliance with the </w:t>
      </w:r>
      <w:r w:rsidRPr="3D9F6039" w:rsidR="00EE510B">
        <w:rPr>
          <w:rFonts w:ascii="Calibri" w:hAnsi="Calibri" w:cs="Arial"/>
          <w:lang w:val="en-GB"/>
        </w:rPr>
        <w:t xml:space="preserve">ITB </w:t>
      </w:r>
      <w:r w:rsidRPr="3D9F6039" w:rsidR="00C6161B">
        <w:rPr>
          <w:rFonts w:ascii="Calibri" w:hAnsi="Calibri" w:cs="Arial"/>
          <w:lang w:val="en-GB"/>
        </w:rPr>
        <w:t xml:space="preserve">Instructions </w:t>
      </w:r>
      <w:r w:rsidRPr="3D9F6039" w:rsidR="00984517">
        <w:rPr>
          <w:rFonts w:ascii="Calibri" w:hAnsi="Calibri" w:cs="Arial"/>
          <w:lang w:val="en-GB"/>
        </w:rPr>
        <w:t xml:space="preserve">and </w:t>
      </w:r>
      <w:r w:rsidRPr="3D9F6039" w:rsidR="00C6161B">
        <w:rPr>
          <w:rFonts w:ascii="Calibri" w:hAnsi="Calibri" w:cs="Arial"/>
          <w:lang w:val="en-GB"/>
        </w:rPr>
        <w:t>G</w:t>
      </w:r>
      <w:r w:rsidRPr="3D9F6039" w:rsidR="003A502F">
        <w:rPr>
          <w:rFonts w:ascii="Calibri" w:hAnsi="Calibri" w:cs="Arial"/>
          <w:lang w:val="en-GB"/>
        </w:rPr>
        <w:t xml:space="preserve">eneral Conditions of Contract for the Procurement of Goods, we the undersigned, offer to </w:t>
      </w:r>
      <w:r w:rsidRPr="3D9F6039" w:rsidR="003A502F">
        <w:rPr>
          <w:rFonts w:ascii="Calibri" w:hAnsi="Calibri" w:cs="Arial"/>
          <w:lang w:val="en-GB"/>
        </w:rPr>
        <w:t>furnish</w:t>
      </w:r>
      <w:r w:rsidRPr="3D9F6039" w:rsidR="003A502F">
        <w:rPr>
          <w:rFonts w:ascii="Calibri" w:hAnsi="Calibri" w:cs="Arial"/>
          <w:lang w:val="en-GB"/>
        </w:rPr>
        <w:t xml:space="preserve"> some or </w:t>
      </w:r>
      <w:r w:rsidRPr="3D9F6039" w:rsidR="003A502F">
        <w:rPr>
          <w:rFonts w:ascii="Calibri" w:hAnsi="Calibri" w:cs="Arial"/>
          <w:lang w:val="en-GB"/>
        </w:rPr>
        <w:t>all of</w:t>
      </w:r>
      <w:r w:rsidRPr="3D9F6039" w:rsidR="003A502F">
        <w:rPr>
          <w:rFonts w:ascii="Calibri" w:hAnsi="Calibri" w:cs="Arial"/>
          <w:lang w:val="en-GB"/>
        </w:rPr>
        <w:t xml:space="preserve"> the items quoted for, at the prices entered in the </w:t>
      </w:r>
      <w:r w:rsidRPr="3D9F6039" w:rsidR="006F6872">
        <w:rPr>
          <w:rFonts w:ascii="Calibri" w:hAnsi="Calibri" w:cs="Arial"/>
          <w:lang w:val="en-GB"/>
        </w:rPr>
        <w:t xml:space="preserve">attached </w:t>
      </w:r>
      <w:r w:rsidRPr="3D9F6039" w:rsidR="00C6161B">
        <w:rPr>
          <w:rFonts w:ascii="Calibri" w:hAnsi="Calibri" w:cs="Arial"/>
          <w:lang w:val="en-GB"/>
        </w:rPr>
        <w:t xml:space="preserve">DRC Bid Form No </w:t>
      </w:r>
      <w:r w:rsidRPr="3D9F6039" w:rsidR="0C0D37CC">
        <w:rPr>
          <w:rFonts w:ascii="Calibri" w:hAnsi="Calibri" w:cs="Arial"/>
          <w:lang w:val="en-GB"/>
        </w:rPr>
        <w:t>ITB-SOM-CO-2025-007</w:t>
      </w:r>
      <w:r w:rsidRPr="3D9F6039" w:rsidR="003A502F">
        <w:rPr>
          <w:rFonts w:ascii="Calibri" w:hAnsi="Calibri" w:cs="Arial"/>
          <w:i w:val="1"/>
          <w:iCs w:val="1"/>
          <w:color w:val="FF0000"/>
          <w:highlight w:val="lightGray"/>
          <w:lang w:val="en-GB"/>
        </w:rPr>
        <w:t xml:space="preserve"> </w:t>
      </w:r>
    </w:p>
    <w:p w:rsidRPr="00EE1B34" w:rsidR="003A502F" w:rsidP="00A715A4" w:rsidRDefault="003A502F" w14:paraId="21982899" w14:textId="77777777">
      <w:pPr>
        <w:tabs>
          <w:tab w:val="left" w:pos="900"/>
        </w:tabs>
        <w:rPr>
          <w:rFonts w:ascii="Calibri" w:hAnsi="Calibri" w:cs="Arial"/>
          <w:lang w:val="en-GB"/>
        </w:rPr>
      </w:pPr>
    </w:p>
    <w:p w:rsidRPr="00EE1B34" w:rsidR="003A502F" w:rsidP="000C27D4" w:rsidRDefault="003A502F" w14:paraId="655A3C2A" w14:textId="77777777">
      <w:pPr>
        <w:numPr>
          <w:ilvl w:val="0"/>
          <w:numId w:val="3"/>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Pr="00EE1B34" w:rsidR="00484D28">
        <w:rPr>
          <w:rFonts w:ascii="Calibri" w:hAnsi="Calibri" w:cs="Arial"/>
          <w:lang w:val="en-GB"/>
        </w:rPr>
        <w:t>ITB Letter</w:t>
      </w:r>
      <w:r w:rsidRPr="00EE1B34">
        <w:rPr>
          <w:rFonts w:ascii="Calibri" w:hAnsi="Calibri" w:cs="Arial"/>
          <w:lang w:val="en-GB"/>
        </w:rPr>
        <w:t>) and the following requirements have been noted and will be complied with where applicable:</w:t>
      </w:r>
    </w:p>
    <w:p w:rsidRPr="00EE1B34" w:rsidR="003A502F" w:rsidP="00A715A4" w:rsidRDefault="003A502F" w14:paraId="51C2F524" w14:textId="77777777">
      <w:pPr>
        <w:tabs>
          <w:tab w:val="left" w:pos="900"/>
        </w:tabs>
        <w:rPr>
          <w:rFonts w:ascii="Calibri" w:hAnsi="Calibri" w:cs="Arial"/>
          <w:lang w:val="en-GB"/>
        </w:rPr>
      </w:pPr>
    </w:p>
    <w:p w:rsidRPr="00EE1B34" w:rsidR="003212F3" w:rsidP="000C27D4" w:rsidRDefault="003212F3" w14:paraId="3F4356C5" w14:textId="539E0ED2">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w:t>
      </w:r>
      <w:r w:rsidRPr="000F079C" w:rsidR="00484D28">
        <w:rPr>
          <w:rFonts w:ascii="Calibri" w:hAnsi="Calibri" w:cs="Arial"/>
          <w:color w:val="FF0000"/>
          <w:highlight w:val="lightGray"/>
          <w:lang w:val="en-GB"/>
        </w:rPr>
        <w:t>P</w:t>
      </w:r>
      <w:r w:rsidRPr="00EE1B34">
        <w:rPr>
          <w:rFonts w:ascii="Calibri" w:hAnsi="Calibri" w:cs="Arial"/>
          <w:lang w:val="en-GB"/>
        </w:rPr>
        <w:t xml:space="preserve"> (Incoterms 20</w:t>
      </w:r>
      <w:r w:rsidR="00C40D8A">
        <w:rPr>
          <w:rFonts w:ascii="Calibri" w:hAnsi="Calibri" w:cs="Arial"/>
          <w:lang w:val="en-GB"/>
        </w:rPr>
        <w:t>20</w:t>
      </w:r>
      <w:r w:rsidRPr="00EE1B34">
        <w:rPr>
          <w:rFonts w:ascii="Calibri" w:hAnsi="Calibri" w:cs="Arial"/>
          <w:lang w:val="en-GB"/>
        </w:rPr>
        <w:t>) basis.</w:t>
      </w:r>
    </w:p>
    <w:p w:rsidRPr="00EE1B34" w:rsidR="00042D64" w:rsidP="00042D64" w:rsidRDefault="00042D64" w14:paraId="1564A49A" w14:textId="77777777">
      <w:pPr>
        <w:tabs>
          <w:tab w:val="left" w:pos="0"/>
          <w:tab w:val="left" w:pos="360"/>
        </w:tabs>
        <w:rPr>
          <w:rFonts w:ascii="Calibri" w:hAnsi="Calibri" w:cs="Arial"/>
          <w:lang w:val="en-GB"/>
        </w:rPr>
      </w:pPr>
    </w:p>
    <w:p w:rsidRPr="00EE1B34" w:rsidR="003212F3" w:rsidP="000C27D4" w:rsidRDefault="003212F3" w14:paraId="510B6409" w14:textId="77777777">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Pr="00EE1B34" w:rsidR="006F6872">
        <w:rPr>
          <w:rFonts w:ascii="Calibri" w:hAnsi="Calibri" w:cs="Arial"/>
          <w:lang w:val="en-GB"/>
        </w:rPr>
        <w:t>destination</w:t>
      </w:r>
      <w:r w:rsidRPr="00EE1B34">
        <w:rPr>
          <w:rFonts w:ascii="Calibri" w:hAnsi="Calibri" w:cs="Arial"/>
          <w:lang w:val="en-GB"/>
        </w:rPr>
        <w:t xml:space="preserve"> is not as requested in the ITB, that DRC reserves the right to disregard the offer.</w:t>
      </w:r>
    </w:p>
    <w:p w:rsidRPr="00EE1B34" w:rsidR="00042D64" w:rsidP="00042D64" w:rsidRDefault="00042D64" w14:paraId="3D09A109" w14:textId="77777777">
      <w:pPr>
        <w:pStyle w:val="ColorfulList-Accent11"/>
        <w:rPr>
          <w:rFonts w:ascii="Calibri" w:hAnsi="Calibri" w:cs="Arial"/>
          <w:lang w:val="en-GB"/>
        </w:rPr>
      </w:pPr>
    </w:p>
    <w:p w:rsidRPr="00EE1B34" w:rsidR="003212F3" w:rsidP="000C27D4" w:rsidRDefault="003212F3" w14:paraId="3573A219" w14:textId="77777777">
      <w:pPr>
        <w:numPr>
          <w:ilvl w:val="1"/>
          <w:numId w:val="3"/>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Pr="00EE1B34" w:rsidR="005B1DAD">
        <w:rPr>
          <w:rFonts w:ascii="Calibri" w:hAnsi="Calibri" w:cs="Arial"/>
          <w:lang w:val="en-GB"/>
        </w:rPr>
        <w:t>’</w:t>
      </w:r>
      <w:r w:rsidRPr="00EE1B34">
        <w:rPr>
          <w:rFonts w:ascii="Calibri" w:hAnsi="Calibri" w:cs="Arial"/>
          <w:lang w:val="en-GB"/>
        </w:rPr>
        <w:t>s cannot be accepted.</w:t>
      </w:r>
    </w:p>
    <w:p w:rsidRPr="00EE1B34" w:rsidR="00042D64" w:rsidP="00042D64" w:rsidRDefault="00042D64" w14:paraId="301E6C07" w14:textId="77777777">
      <w:pPr>
        <w:pStyle w:val="ColorfulList-Accent11"/>
        <w:rPr>
          <w:rFonts w:ascii="Calibri" w:hAnsi="Calibri" w:cs="Arial"/>
          <w:lang w:val="en-GB"/>
        </w:rPr>
      </w:pPr>
    </w:p>
    <w:p w:rsidRPr="00EE1B34" w:rsidR="003212F3" w:rsidP="3D9F6039" w:rsidRDefault="003212F3" w14:paraId="1A23254F" w14:noSpellErr="1" w14:textId="21572A12">
      <w:pPr>
        <w:numPr>
          <w:ilvl w:val="1"/>
          <w:numId w:val="3"/>
        </w:numPr>
        <w:tabs>
          <w:tab w:val="left" w:leader="none" w:pos="360"/>
        </w:tabs>
        <w:ind w:left="360"/>
        <w:rPr>
          <w:rFonts w:ascii="Calibri" w:hAnsi="Calibri" w:cs="Arial"/>
          <w:i w:val="1"/>
          <w:iCs w:val="1"/>
          <w:lang w:val="en-GB"/>
        </w:rPr>
      </w:pPr>
      <w:r w:rsidRPr="3D9F6039" w:rsidR="003212F3">
        <w:rPr>
          <w:rFonts w:ascii="Calibri" w:hAnsi="Calibri" w:cs="Arial"/>
          <w:lang w:val="en-GB"/>
        </w:rPr>
        <w:t>That the curren</w:t>
      </w:r>
      <w:r w:rsidRPr="3D9F6039" w:rsidR="006F6872">
        <w:rPr>
          <w:rFonts w:ascii="Calibri" w:hAnsi="Calibri" w:cs="Arial"/>
          <w:lang w:val="en-GB"/>
        </w:rPr>
        <w:t>cy</w:t>
      </w:r>
      <w:r w:rsidRPr="3D9F6039" w:rsidR="003212F3">
        <w:rPr>
          <w:rFonts w:ascii="Calibri" w:hAnsi="Calibri" w:cs="Arial"/>
          <w:lang w:val="en-GB"/>
        </w:rPr>
        <w:t xml:space="preserve"> of the Bid should be in</w:t>
      </w:r>
      <w:r w:rsidRPr="3D9F6039" w:rsidR="00484D28">
        <w:rPr>
          <w:rFonts w:ascii="Calibri" w:hAnsi="Calibri" w:cs="Arial"/>
          <w:lang w:val="en-GB"/>
        </w:rPr>
        <w:t xml:space="preserve"> </w:t>
      </w:r>
      <w:r w:rsidRPr="3D9F6039" w:rsidR="6D56B748">
        <w:rPr>
          <w:rFonts w:ascii="Calibri" w:hAnsi="Calibri" w:cs="Arial"/>
          <w:i w:val="1"/>
          <w:iCs w:val="1"/>
          <w:color w:val="FF0000"/>
          <w:highlight w:val="lightGray"/>
          <w:lang w:val="en-GB"/>
        </w:rPr>
        <w:t>USD</w:t>
      </w:r>
      <w:r w:rsidRPr="3D9F6039" w:rsidR="00042D64">
        <w:rPr>
          <w:rFonts w:ascii="Calibri" w:hAnsi="Calibri" w:cs="Arial"/>
          <w:i w:val="1"/>
          <w:iCs w:val="1"/>
          <w:lang w:val="en-GB"/>
        </w:rPr>
        <w:t>.</w:t>
      </w:r>
    </w:p>
    <w:p w:rsidRPr="00EE1B34" w:rsidR="00042D64" w:rsidP="00484D28" w:rsidRDefault="00042D64" w14:paraId="515AF63B" w14:textId="77777777">
      <w:pPr>
        <w:pStyle w:val="ColorfulList-Accent11"/>
        <w:ind w:left="0"/>
        <w:rPr>
          <w:rFonts w:ascii="Calibri" w:hAnsi="Calibri" w:cs="Arial"/>
          <w:lang w:val="en-GB"/>
        </w:rPr>
      </w:pPr>
    </w:p>
    <w:p w:rsidRPr="00EE1B34" w:rsidR="008119CB" w:rsidP="000C27D4" w:rsidRDefault="008119CB" w14:paraId="29A5078F" w14:textId="77777777">
      <w:pPr>
        <w:numPr>
          <w:ilvl w:val="1"/>
          <w:numId w:val="3"/>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rsidRPr="00EE1B34" w:rsidR="006F6872" w:rsidP="006F6872" w:rsidRDefault="006F6872" w14:paraId="3B1FAF6C" w14:textId="77777777">
      <w:pPr>
        <w:tabs>
          <w:tab w:val="left" w:pos="0"/>
          <w:tab w:val="left" w:pos="360"/>
        </w:tabs>
        <w:rPr>
          <w:rFonts w:ascii="Calibri" w:hAnsi="Calibri" w:cs="Arial"/>
          <w:lang w:val="en-GB"/>
        </w:rPr>
      </w:pPr>
    </w:p>
    <w:p w:rsidRPr="00EE1B34" w:rsidR="008119CB" w:rsidP="000C27D4" w:rsidRDefault="008119CB" w14:paraId="49999E19" w14:textId="77777777">
      <w:pPr>
        <w:numPr>
          <w:ilvl w:val="2"/>
          <w:numId w:val="3"/>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41369D" w:rsidP="0041369D" w:rsidRDefault="0041369D" w14:paraId="2552F316" w14:textId="77777777">
      <w:pPr>
        <w:tabs>
          <w:tab w:val="left" w:pos="0"/>
          <w:tab w:val="left" w:pos="720"/>
        </w:tabs>
        <w:ind w:left="720"/>
        <w:rPr>
          <w:rFonts w:ascii="Calibri" w:hAnsi="Calibri" w:cs="Arial"/>
          <w:lang w:val="en-GB"/>
        </w:rPr>
      </w:pPr>
    </w:p>
    <w:p w:rsidRPr="00EE1B34" w:rsidR="008119CB" w:rsidP="000C27D4" w:rsidRDefault="006F6872" w14:paraId="7A4449D6" w14:textId="77777777">
      <w:pPr>
        <w:numPr>
          <w:ilvl w:val="2"/>
          <w:numId w:val="3"/>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Pr="00EE1B34" w:rsidR="008119CB">
        <w:rPr>
          <w:rFonts w:ascii="Calibri" w:hAnsi="Calibri" w:cs="Arial"/>
          <w:lang w:val="en-GB"/>
        </w:rPr>
        <w:t>/or enter a contract with a Bidder other than the lowest Bidder.</w:t>
      </w:r>
    </w:p>
    <w:p w:rsidRPr="00EE1B34" w:rsidR="00042D64" w:rsidP="00042D64" w:rsidRDefault="00042D64" w14:paraId="28D19573" w14:textId="77777777">
      <w:pPr>
        <w:tabs>
          <w:tab w:val="left" w:pos="0"/>
          <w:tab w:val="left" w:pos="720"/>
        </w:tabs>
        <w:ind w:left="720"/>
        <w:rPr>
          <w:rFonts w:ascii="Calibri" w:hAnsi="Calibri" w:cs="Arial"/>
          <w:lang w:val="en-GB"/>
        </w:rPr>
      </w:pPr>
    </w:p>
    <w:p w:rsidRPr="00EE1B34" w:rsidR="008119CB" w:rsidP="000C27D4" w:rsidRDefault="008119CB" w14:paraId="0B5F1640" w14:textId="77777777">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Pr="00EE1B34" w:rsidR="006F6872">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Pr="00EE1B34" w:rsidR="006F6872">
        <w:rPr>
          <w:rFonts w:ascii="Calibri" w:hAnsi="Calibri" w:cs="Arial"/>
          <w:lang w:val="en-GB"/>
        </w:rPr>
        <w:t>s</w:t>
      </w:r>
      <w:r w:rsidRPr="00EE1B34">
        <w:rPr>
          <w:rFonts w:ascii="Calibri" w:hAnsi="Calibri" w:cs="Arial"/>
          <w:lang w:val="en-GB"/>
        </w:rPr>
        <w:t>uccessful Bidders(s) may also be notified by email.</w:t>
      </w:r>
    </w:p>
    <w:p w:rsidRPr="00EE1B34" w:rsidR="00042D64" w:rsidP="00042D64" w:rsidRDefault="00042D64" w14:paraId="59E554F0" w14:textId="77777777">
      <w:pPr>
        <w:tabs>
          <w:tab w:val="left" w:pos="0"/>
          <w:tab w:val="left" w:pos="360"/>
        </w:tabs>
        <w:ind w:left="360"/>
        <w:rPr>
          <w:rFonts w:ascii="Calibri" w:hAnsi="Calibri" w:cs="Arial"/>
          <w:lang w:val="en-GB"/>
        </w:rPr>
      </w:pPr>
    </w:p>
    <w:p w:rsidRPr="00EE1B34" w:rsidR="003212F3" w:rsidP="000C27D4" w:rsidRDefault="008119CB" w14:paraId="4DF86429" w14:textId="77777777">
      <w:pPr>
        <w:numPr>
          <w:ilvl w:val="1"/>
          <w:numId w:val="3"/>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at a later date, will be in accordance with the specifications of the required item(s). </w:t>
      </w:r>
      <w:r w:rsidRPr="00EE1B34" w:rsidR="006F6872">
        <w:rPr>
          <w:rFonts w:ascii="Calibri" w:hAnsi="Calibri" w:cs="Arial"/>
          <w:lang w:val="en-GB"/>
        </w:rPr>
        <w:t>F</w:t>
      </w:r>
      <w:r w:rsidRPr="00EE1B34">
        <w:rPr>
          <w:rFonts w:ascii="Calibri" w:hAnsi="Calibri" w:cs="Arial"/>
          <w:lang w:val="en-GB"/>
        </w:rPr>
        <w:t>ailure to comply with this may result in the Bid not being considered</w:t>
      </w:r>
    </w:p>
    <w:p w:rsidRPr="00EE1B34" w:rsidR="00042D64" w:rsidP="00042D64" w:rsidRDefault="00042D64" w14:paraId="4D276517" w14:textId="77777777">
      <w:pPr>
        <w:pStyle w:val="ColorfulList-Accent11"/>
        <w:rPr>
          <w:rFonts w:ascii="Calibri" w:hAnsi="Calibri" w:cs="Arial"/>
          <w:lang w:val="en-GB"/>
        </w:rPr>
      </w:pPr>
    </w:p>
    <w:p w:rsidRPr="00EE1B34" w:rsidR="00042D64" w:rsidP="000C27D4" w:rsidRDefault="00042D64" w14:paraId="7B5E0848" w14:textId="77777777">
      <w:pPr>
        <w:numPr>
          <w:ilvl w:val="1"/>
          <w:numId w:val="3"/>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calendar days from the date of the IT</w:t>
      </w:r>
      <w:r w:rsidRPr="00EE1B34" w:rsidR="00C6161B">
        <w:rPr>
          <w:rFonts w:ascii="Calibri" w:hAnsi="Calibri" w:cs="Arial"/>
        </w:rPr>
        <w:t>B</w:t>
      </w:r>
      <w:r w:rsidRPr="00EE1B34">
        <w:rPr>
          <w:rFonts w:ascii="Calibri" w:hAnsi="Calibri" w:cs="Arial"/>
        </w:rPr>
        <w:t xml:space="preserve"> closure</w:t>
      </w:r>
    </w:p>
    <w:p w:rsidRPr="00EE1B34" w:rsidR="00042D64" w:rsidP="00042D64" w:rsidRDefault="00042D64" w14:paraId="6170A5B2" w14:textId="77777777">
      <w:pPr>
        <w:pStyle w:val="ColorfulList-Accent11"/>
        <w:rPr>
          <w:rFonts w:ascii="Calibri" w:hAnsi="Calibri" w:cs="Arial"/>
        </w:rPr>
      </w:pPr>
    </w:p>
    <w:p w:rsidRPr="00EE1B34" w:rsidR="00042D64" w:rsidP="3D9F6039" w:rsidRDefault="00042D64" w14:paraId="39917B1A" w14:noSpellErr="1" w14:textId="2464FD1D">
      <w:pPr>
        <w:numPr>
          <w:ilvl w:val="1"/>
          <w:numId w:val="3"/>
        </w:numPr>
        <w:tabs>
          <w:tab w:val="left" w:pos="360"/>
        </w:tabs>
        <w:ind w:left="360"/>
        <w:rPr>
          <w:rFonts w:ascii="Calibri" w:hAnsi="Calibri" w:cs="Arial"/>
          <w:i w:val="1"/>
          <w:iCs w:val="1"/>
        </w:rPr>
      </w:pPr>
      <w:r w:rsidRPr="3D9F6039" w:rsidR="00042D64">
        <w:rPr>
          <w:rFonts w:ascii="Calibri" w:hAnsi="Calibri" w:cs="Arial"/>
        </w:rPr>
        <w:t xml:space="preserve">We agree to the terms and conditions </w:t>
      </w:r>
      <w:r w:rsidRPr="3D9F6039" w:rsidR="00042D64">
        <w:rPr>
          <w:rFonts w:ascii="Calibri" w:hAnsi="Calibri" w:cs="Arial"/>
        </w:rPr>
        <w:t>set forth in</w:t>
      </w:r>
      <w:r w:rsidRPr="3D9F6039" w:rsidR="00042D64">
        <w:rPr>
          <w:rFonts w:ascii="Calibri" w:hAnsi="Calibri" w:cs="Arial"/>
        </w:rPr>
        <w:t xml:space="preserve"> the DRC General Conditions of </w:t>
      </w:r>
      <w:r w:rsidRPr="3D9F6039" w:rsidR="006F6872">
        <w:rPr>
          <w:rFonts w:ascii="Calibri" w:hAnsi="Calibri" w:cs="Arial"/>
        </w:rPr>
        <w:t>C</w:t>
      </w:r>
      <w:r w:rsidRPr="3D9F6039" w:rsidR="00042D64">
        <w:rPr>
          <w:rFonts w:ascii="Calibri" w:hAnsi="Calibri" w:cs="Arial"/>
        </w:rPr>
        <w:t>ontrac</w:t>
      </w:r>
      <w:r w:rsidRPr="3D9F6039" w:rsidR="00042D64">
        <w:rPr>
          <w:rFonts w:ascii="Calibri" w:hAnsi="Calibri" w:eastAsia="Times New Roman" w:cs="Arial" w:asciiTheme="minorAscii" w:hAnsiTheme="minorAscii"/>
          <w:color w:val="auto"/>
          <w:lang w:eastAsia="en-US" w:bidi="ar-SA"/>
        </w:rPr>
        <w:t xml:space="preserve">t </w:t>
      </w:r>
      <w:r w:rsidRPr="3D9F6039" w:rsidR="00965CB5">
        <w:rPr>
          <w:rFonts w:ascii="Calibri" w:hAnsi="Calibri" w:eastAsia="Times New Roman" w:cs="Arial" w:asciiTheme="minorAscii" w:hAnsiTheme="minorAscii"/>
          <w:color w:val="auto"/>
          <w:lang w:eastAsia="en-US" w:bidi="ar-SA"/>
        </w:rPr>
        <w:t xml:space="preserve"> (</w:t>
      </w:r>
      <w:r w:rsidRPr="3D9F6039" w:rsidR="00965CB5">
        <w:rPr>
          <w:rFonts w:ascii="Calibri" w:hAnsi="Calibri" w:eastAsia="Times New Roman" w:cs="Arial" w:asciiTheme="minorAscii" w:hAnsiTheme="minorAscii"/>
          <w:color w:val="auto"/>
          <w:lang w:eastAsia="en-US" w:bidi="ar-SA"/>
        </w:rPr>
        <w:t xml:space="preserve">Annex </w:t>
      </w:r>
      <w:r w:rsidRPr="3D9F6039" w:rsidR="33E1DC37">
        <w:rPr>
          <w:rFonts w:ascii="Calibri" w:hAnsi="Calibri" w:eastAsia="Times New Roman" w:cs="Arial" w:asciiTheme="minorAscii" w:hAnsiTheme="minorAscii"/>
          <w:color w:val="auto"/>
          <w:lang w:eastAsia="en-US" w:bidi="ar-SA"/>
        </w:rPr>
        <w:t>G</w:t>
      </w:r>
      <w:r w:rsidRPr="3D9F6039" w:rsidR="006F6872">
        <w:rPr>
          <w:rFonts w:ascii="Calibri" w:hAnsi="Calibri" w:eastAsia="Times New Roman" w:cs="Arial" w:asciiTheme="minorAscii" w:hAnsiTheme="minorAscii"/>
          <w:color w:val="auto"/>
          <w:lang w:eastAsia="en-US" w:bidi="ar-SA"/>
        </w:rPr>
        <w:t>)</w:t>
      </w:r>
    </w:p>
    <w:p w:rsidRPr="00EE1B34" w:rsidR="00042D64" w:rsidP="00042D64" w:rsidRDefault="00042D64" w14:paraId="1D2C5B54" w14:textId="77777777">
      <w:pPr>
        <w:pStyle w:val="ColorfulList-Accent11"/>
        <w:rPr>
          <w:rFonts w:ascii="Calibri" w:hAnsi="Calibri" w:cs="Arial"/>
        </w:rPr>
      </w:pPr>
    </w:p>
    <w:p w:rsidRPr="00EE1B34" w:rsidR="00042D64" w:rsidP="000C27D4" w:rsidRDefault="00042D64" w14:paraId="49B878E9" w14:textId="77777777">
      <w:pPr>
        <w:numPr>
          <w:ilvl w:val="1"/>
          <w:numId w:val="3"/>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rsidRPr="00EE1B34" w:rsidR="00042D64" w:rsidP="00042D64" w:rsidRDefault="00042D64" w14:paraId="450362DA" w14:textId="77777777">
      <w:pPr>
        <w:pStyle w:val="ColorfulList-Accent11"/>
        <w:rPr>
          <w:rFonts w:ascii="Calibri" w:hAnsi="Calibri" w:cs="Arial"/>
        </w:rPr>
      </w:pPr>
    </w:p>
    <w:p w:rsidRPr="00EE1B34" w:rsidR="00042D64" w:rsidP="3D9F6039" w:rsidRDefault="00042D64" w14:paraId="2DF427BA" w14:textId="025632E5">
      <w:pPr>
        <w:numPr>
          <w:ilvl w:val="1"/>
          <w:numId w:val="3"/>
        </w:numPr>
        <w:tabs>
          <w:tab w:val="left" w:pos="360"/>
        </w:tabs>
        <w:ind w:left="360"/>
        <w:rPr>
          <w:rFonts w:ascii="Calibri" w:hAnsi="Calibri" w:cs="Arial"/>
          <w:highlight w:val="lightGray"/>
        </w:rPr>
      </w:pPr>
      <w:r w:rsidRPr="3D9F6039" w:rsidR="00042D64">
        <w:rPr>
          <w:rFonts w:ascii="Calibri" w:hAnsi="Calibri" w:cs="Arial"/>
        </w:rPr>
        <w:t xml:space="preserve">We agree to </w:t>
      </w:r>
      <w:r w:rsidRPr="3D9F6039" w:rsidR="00984517">
        <w:rPr>
          <w:rFonts w:ascii="Calibri" w:hAnsi="Calibri" w:cs="Arial"/>
        </w:rPr>
        <w:t>abide by the DRC</w:t>
      </w:r>
      <w:r w:rsidRPr="3D9F6039" w:rsidR="00042D64">
        <w:rPr>
          <w:rFonts w:ascii="Calibri" w:hAnsi="Calibri" w:cs="Arial"/>
        </w:rPr>
        <w:t xml:space="preserve"> </w:t>
      </w:r>
      <w:r w:rsidRPr="3D9F6039" w:rsidR="6E7B8C86">
        <w:rPr>
          <w:rFonts w:ascii="Calibri" w:hAnsi="Calibri" w:cs="Arial"/>
        </w:rPr>
        <w:t xml:space="preserve">Supplier Code of </w:t>
      </w:r>
      <w:r w:rsidRPr="3D9F6039" w:rsidR="6E7B8C86">
        <w:rPr>
          <w:rFonts w:ascii="Calibri" w:hAnsi="Calibri" w:cs="Arial"/>
        </w:rPr>
        <w:t xml:space="preserve">Conduct </w:t>
      </w:r>
      <w:r w:rsidRPr="3D9F6039" w:rsidR="00042D64">
        <w:rPr>
          <w:rFonts w:ascii="Calibri" w:hAnsi="Calibri" w:cs="Arial"/>
        </w:rPr>
        <w:t xml:space="preserve"> as</w:t>
      </w:r>
      <w:r w:rsidRPr="3D9F6039" w:rsidR="00042D64">
        <w:rPr>
          <w:rFonts w:ascii="Calibri" w:hAnsi="Calibri" w:cs="Arial"/>
        </w:rPr>
        <w:t xml:space="preserve"> </w:t>
      </w:r>
      <w:r w:rsidRPr="3D9F6039" w:rsidR="00984517">
        <w:rPr>
          <w:rFonts w:ascii="Calibri" w:hAnsi="Calibri" w:cs="Arial"/>
        </w:rPr>
        <w:t>attached as</w:t>
      </w:r>
      <w:r w:rsidRPr="3D9F6039" w:rsidR="00042D64">
        <w:rPr>
          <w:rFonts w:ascii="Calibri" w:hAnsi="Calibri" w:cs="Arial"/>
        </w:rPr>
        <w:t xml:space="preserve"> </w:t>
      </w:r>
      <w:r w:rsidRPr="3D9F6039" w:rsidR="00042D64">
        <w:rPr>
          <w:rFonts w:ascii="Calibri" w:hAnsi="Calibri" w:cs="Arial"/>
        </w:rPr>
        <w:t>Annex</w:t>
      </w:r>
      <w:r w:rsidRPr="3D9F6039" w:rsidR="7D3BE213">
        <w:rPr>
          <w:rFonts w:ascii="Calibri" w:hAnsi="Calibri" w:cs="Arial"/>
        </w:rPr>
        <w:t xml:space="preserve"> C</w:t>
      </w:r>
    </w:p>
    <w:p w:rsidRPr="00EE1B34" w:rsidR="00984517" w:rsidP="00984517" w:rsidRDefault="00984517" w14:paraId="0AA4DEF1" w14:textId="77777777">
      <w:pPr>
        <w:pStyle w:val="ColorfulList-Accent11"/>
        <w:rPr>
          <w:rFonts w:ascii="Calibri" w:hAnsi="Calibri" w:cs="Arial"/>
        </w:rPr>
      </w:pPr>
    </w:p>
    <w:p w:rsidRPr="00EE1B34" w:rsidR="000F270D" w:rsidP="000C27D4" w:rsidRDefault="000F270D" w14:paraId="72098B41" w14:textId="77777777">
      <w:pPr>
        <w:numPr>
          <w:ilvl w:val="0"/>
          <w:numId w:val="3"/>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rsidRPr="00EE1B34" w:rsidR="00551C65" w:rsidP="00551C65" w:rsidRDefault="00551C65" w14:paraId="7330364B" w14:textId="77777777">
      <w:pPr>
        <w:pStyle w:val="ColorfulList-Accent11"/>
        <w:rPr>
          <w:rFonts w:ascii="Calibri" w:hAnsi="Calibri" w:cs="Arial"/>
        </w:rPr>
      </w:pPr>
    </w:p>
    <w:p w:rsidRPr="00EE1B34" w:rsidR="00551C65" w:rsidP="00551C65" w:rsidRDefault="00551C65" w14:paraId="1B9FDADA"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551C65" w:rsidP="00551C65" w:rsidRDefault="00551C65" w14:paraId="5E9B9D8F" w14:textId="77777777">
      <w:pPr>
        <w:tabs>
          <w:tab w:val="left" w:pos="0"/>
          <w:tab w:val="left" w:pos="360"/>
        </w:tabs>
        <w:rPr>
          <w:rFonts w:ascii="Calibri" w:hAnsi="Calibri" w:cs="Arial"/>
        </w:rPr>
      </w:pPr>
    </w:p>
    <w:p w:rsidRPr="00EE1B34" w:rsidR="00551C65" w:rsidP="00551C65" w:rsidRDefault="00551C65" w14:paraId="12F851EA" w14:textId="77777777">
      <w:pPr>
        <w:tabs>
          <w:tab w:val="left" w:pos="0"/>
          <w:tab w:val="left" w:pos="360"/>
        </w:tabs>
        <w:rPr>
          <w:rFonts w:ascii="Calibri" w:hAnsi="Calibri" w:cs="Arial"/>
          <w:b/>
        </w:rPr>
      </w:pPr>
      <w:r w:rsidRPr="00EE1B34">
        <w:rPr>
          <w:rFonts w:ascii="Calibri" w:hAnsi="Calibri" w:cs="Arial"/>
          <w:b/>
        </w:rPr>
        <w:t>Submitted by:</w:t>
      </w:r>
    </w:p>
    <w:p w:rsidRPr="00EE1B34" w:rsidR="00551C65" w:rsidP="00551C65" w:rsidRDefault="00551C65" w14:paraId="5B6B451D" w14:textId="77777777">
      <w:pPr>
        <w:pBdr>
          <w:bottom w:val="single" w:color="auto" w:sz="12" w:space="1"/>
        </w:pBdr>
        <w:tabs>
          <w:tab w:val="left" w:pos="0"/>
          <w:tab w:val="left" w:pos="360"/>
        </w:tabs>
        <w:rPr>
          <w:rFonts w:ascii="Calibri" w:hAnsi="Calibri" w:cs="Arial"/>
          <w:b/>
        </w:rPr>
      </w:pPr>
    </w:p>
    <w:p w:rsidRPr="00EE1B34" w:rsidR="00D452A8" w:rsidP="00551C65" w:rsidRDefault="00D452A8" w14:paraId="3D4751D6" w14:textId="77777777">
      <w:pPr>
        <w:pBdr>
          <w:bottom w:val="single" w:color="auto" w:sz="12" w:space="1"/>
        </w:pBdr>
        <w:tabs>
          <w:tab w:val="left" w:pos="0"/>
          <w:tab w:val="left" w:pos="360"/>
        </w:tabs>
        <w:rPr>
          <w:rFonts w:ascii="Calibri" w:hAnsi="Calibri" w:cs="Arial"/>
          <w:b/>
        </w:rPr>
      </w:pPr>
    </w:p>
    <w:p w:rsidRPr="00EE1B34" w:rsidR="00551C65" w:rsidP="00D452A8" w:rsidRDefault="00551C65" w14:paraId="741B5296"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551C65" w:rsidP="00551C65" w:rsidRDefault="00551C65" w14:paraId="573C2825" w14:textId="77777777">
      <w:pPr>
        <w:pBdr>
          <w:bottom w:val="single" w:color="auto" w:sz="12" w:space="1"/>
        </w:pBdr>
        <w:tabs>
          <w:tab w:val="left" w:pos="0"/>
          <w:tab w:val="left" w:pos="360"/>
        </w:tabs>
        <w:jc w:val="center"/>
        <w:rPr>
          <w:rFonts w:ascii="Calibri" w:hAnsi="Calibri" w:cs="Arial"/>
          <w:i/>
        </w:rPr>
      </w:pPr>
    </w:p>
    <w:p w:rsidRPr="00EE1B34" w:rsidR="00551C65" w:rsidP="00551C65" w:rsidRDefault="00551C65" w14:paraId="39DD03C2"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551C65" w:rsidP="00A715A4" w:rsidRDefault="00551C65" w14:paraId="6EE60E07" w14:textId="77777777">
      <w:pPr>
        <w:pBdr>
          <w:bottom w:val="single" w:color="auto" w:sz="12" w:space="1"/>
        </w:pBdr>
        <w:tabs>
          <w:tab w:val="left" w:pos="900"/>
        </w:tabs>
        <w:rPr>
          <w:rFonts w:ascii="Calibri" w:hAnsi="Calibri" w:cs="Arial"/>
        </w:rPr>
      </w:pPr>
    </w:p>
    <w:p w:rsidRPr="00EE1B34" w:rsidR="00551C65" w:rsidP="00551C65" w:rsidRDefault="00D452A8" w14:paraId="0AB5199C"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551C65" w:rsidP="00A715A4" w:rsidRDefault="00551C65" w14:paraId="60A41AE9" w14:textId="77777777">
      <w:pPr>
        <w:pBdr>
          <w:bottom w:val="single" w:color="auto" w:sz="12" w:space="1"/>
        </w:pBdr>
        <w:tabs>
          <w:tab w:val="left" w:pos="900"/>
        </w:tabs>
        <w:rPr>
          <w:rFonts w:ascii="Calibri" w:hAnsi="Calibri" w:cs="Arial"/>
        </w:rPr>
      </w:pPr>
    </w:p>
    <w:p w:rsidRPr="00EE1B34" w:rsidR="00551C65" w:rsidP="00551C65" w:rsidRDefault="00551C65" w14:paraId="12A9410D"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551C65" w:rsidP="00A715A4" w:rsidRDefault="00551C65" w14:paraId="0231527D" w14:textId="77777777">
      <w:pPr>
        <w:pBdr>
          <w:bottom w:val="single" w:color="auto" w:sz="12" w:space="1"/>
        </w:pBdr>
        <w:tabs>
          <w:tab w:val="left" w:pos="900"/>
        </w:tabs>
        <w:rPr>
          <w:rFonts w:ascii="Calibri" w:hAnsi="Calibri" w:cs="Arial"/>
        </w:rPr>
      </w:pPr>
    </w:p>
    <w:p w:rsidRPr="00EE1B34" w:rsidR="00551C65" w:rsidP="00551C65" w:rsidRDefault="00D452A8" w14:paraId="393632D1"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D452A8" w:rsidP="00D452A8" w:rsidRDefault="00D452A8" w14:paraId="6F48589D" w14:textId="77777777">
      <w:pPr>
        <w:pBdr>
          <w:bottom w:val="single" w:color="auto" w:sz="12" w:space="1"/>
        </w:pBdr>
        <w:tabs>
          <w:tab w:val="left" w:pos="900"/>
        </w:tabs>
        <w:rPr>
          <w:rFonts w:ascii="Calibri" w:hAnsi="Calibri" w:cs="Arial"/>
          <w:b/>
          <w:i/>
        </w:rPr>
      </w:pPr>
    </w:p>
    <w:p w:rsidRPr="00EE1B34" w:rsidR="00D452A8" w:rsidP="00D452A8" w:rsidRDefault="00D452A8" w14:paraId="457C63F7"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551C65" w:rsidP="00A715A4" w:rsidRDefault="00D452A8" w14:paraId="5013C7FB" w14:textId="77777777">
      <w:pPr>
        <w:tabs>
          <w:tab w:val="left" w:pos="900"/>
        </w:tabs>
        <w:rPr>
          <w:rFonts w:ascii="Calibri" w:hAnsi="Calibri" w:cs="Arial"/>
        </w:rPr>
      </w:pPr>
      <w:r w:rsidRPr="00EE1B34">
        <w:rPr>
          <w:rFonts w:ascii="Calibri" w:hAnsi="Calibri" w:cs="Arial"/>
        </w:rPr>
        <w:t>A duly authorized company representative</w:t>
      </w:r>
    </w:p>
    <w:p w:rsidRPr="00EE1B34" w:rsidR="00AE4B95" w:rsidP="00972789" w:rsidRDefault="00CB13DA" w14:paraId="6E0EBFDF" w14:textId="58849C0C">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Pr="00EE1B34" w:rsidR="00AE4B95" w:rsidSect="0041369D">
      <w:headerReference w:type="first" r:id="rId22"/>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27D4" w:rsidRDefault="000C27D4" w14:paraId="3C81CB58" w14:textId="77777777">
      <w:r>
        <w:separator/>
      </w:r>
    </w:p>
  </w:endnote>
  <w:endnote w:type="continuationSeparator" w:id="0">
    <w:p w:rsidR="000C27D4" w:rsidRDefault="000C27D4" w14:paraId="1AFADC2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5B2835" w:rsidR="007C46FF" w:rsidP="004C6667" w:rsidRDefault="00F97B3F" w14:paraId="7E113569" w14:textId="22B2F698">
    <w:pPr>
      <w:pStyle w:val="policyarea"/>
      <w:tabs>
        <w:tab w:val="right" w:pos="9923"/>
      </w:tabs>
      <w:spacing w:after="0"/>
      <w:rPr>
        <w:b w:val="0"/>
        <w:color w:val="BFBFBF" w:themeColor="background1" w:themeShade="BF"/>
        <w:sz w:val="20"/>
        <w:szCs w:val="20"/>
      </w:rPr>
    </w:pPr>
    <w:r w:rsidRPr="00F97B3F">
      <w:rPr>
        <w:rFonts w:cs="Arial"/>
        <w:color w:val="222222"/>
        <w:sz w:val="20"/>
        <w:szCs w:val="20"/>
        <w:lang w:val="en-GB"/>
      </w:rPr>
      <w:t>ITB-SOM-CO-2025-007</w:t>
    </w:r>
    <w:r w:rsidRPr="005B2835" w:rsidR="007C46FF">
      <w:rPr>
        <w:b w:val="0"/>
        <w:color w:val="BFBFBF" w:themeColor="background1" w:themeShade="BF"/>
        <w:sz w:val="20"/>
        <w:szCs w:val="20"/>
      </w:rPr>
      <w:tab/>
    </w:r>
  </w:p>
  <w:p w:rsidRPr="009E78FE" w:rsidR="007C46FF" w:rsidP="004C6667" w:rsidRDefault="007C46FF" w14:paraId="753AEFEF" w14:textId="247E685F">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7C46FF" w:rsidP="004C6667" w:rsidRDefault="007C46FF" w14:paraId="4F1C2484" w14:textId="644381F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F97B3F" w:rsidR="007C46FF" w:rsidP="002C3575" w:rsidRDefault="005F2EEE" w14:paraId="7BCD82DE" w14:textId="7551B67F">
    <w:pPr>
      <w:pStyle w:val="policyarea"/>
      <w:tabs>
        <w:tab w:val="right" w:pos="9923"/>
      </w:tabs>
      <w:spacing w:after="0"/>
      <w:rPr>
        <w:color w:val="BFBFBF" w:themeColor="background1" w:themeShade="BF"/>
        <w:sz w:val="20"/>
        <w:szCs w:val="20"/>
      </w:rPr>
    </w:pPr>
    <w:r w:rsidRPr="00F97B3F">
      <w:rPr>
        <w:rFonts w:cs="Arial"/>
        <w:color w:val="222222"/>
        <w:sz w:val="20"/>
        <w:szCs w:val="20"/>
        <w:lang w:val="en-GB"/>
      </w:rPr>
      <w:t>ITB-SOM-CO-2025-007</w:t>
    </w:r>
    <w:r w:rsidRPr="00F97B3F" w:rsidR="007C46FF">
      <w:rPr>
        <w:color w:val="BFBFBF" w:themeColor="background1" w:themeShade="BF"/>
        <w:sz w:val="20"/>
        <w:szCs w:val="20"/>
      </w:rPr>
      <w:tab/>
    </w:r>
  </w:p>
  <w:p w:rsidRPr="009E78FE" w:rsidR="007C46FF" w:rsidP="002C3575" w:rsidRDefault="007C46FF" w14:paraId="1622818D" w14:textId="463BDEBF">
    <w:pPr>
      <w:pStyle w:val="Footer"/>
      <w:tabs>
        <w:tab w:val="right" w:pos="9639"/>
      </w:tabs>
    </w:pP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7C46FF" w:rsidP="002C3575" w:rsidRDefault="007C46FF" w14:paraId="706AC01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27D4" w:rsidRDefault="000C27D4" w14:paraId="358E455D" w14:textId="77777777">
      <w:r>
        <w:separator/>
      </w:r>
    </w:p>
  </w:footnote>
  <w:footnote w:type="continuationSeparator" w:id="0">
    <w:p w:rsidR="000C27D4" w:rsidRDefault="000C27D4" w14:paraId="7EF0771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7C46FF" w:rsidRDefault="007C46FF" w14:paraId="02DC4697" w14:textId="33B96B9C">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7C46FF" w:rsidTr="54239228" w14:paraId="563FFDF8" w14:textId="77777777">
      <w:tc>
        <w:tcPr>
          <w:tcW w:w="3360" w:type="dxa"/>
        </w:tcPr>
        <w:p w:rsidR="007C46FF" w:rsidP="54239228" w:rsidRDefault="007C46FF" w14:paraId="095CC626" w14:textId="52AB781B">
          <w:pPr>
            <w:pStyle w:val="Header"/>
            <w:ind w:left="-115"/>
            <w:jc w:val="left"/>
            <w:rPr>
              <w:rFonts w:ascii="Calibri" w:hAnsi="Calibri"/>
            </w:rPr>
          </w:pPr>
        </w:p>
      </w:tc>
      <w:tc>
        <w:tcPr>
          <w:tcW w:w="3360" w:type="dxa"/>
        </w:tcPr>
        <w:p w:rsidR="007C46FF" w:rsidP="54239228" w:rsidRDefault="007C46FF" w14:paraId="71262257" w14:textId="1DDF5DCA">
          <w:pPr>
            <w:pStyle w:val="Header"/>
            <w:rPr>
              <w:rFonts w:ascii="Calibri" w:hAnsi="Calibri"/>
            </w:rPr>
          </w:pPr>
        </w:p>
      </w:tc>
      <w:tc>
        <w:tcPr>
          <w:tcW w:w="3360" w:type="dxa"/>
        </w:tcPr>
        <w:p w:rsidR="007C46FF" w:rsidP="54239228" w:rsidRDefault="007C46FF" w14:paraId="7216331E" w14:textId="4CC29CBC">
          <w:pPr>
            <w:pStyle w:val="Header"/>
            <w:ind w:right="-115"/>
            <w:jc w:val="right"/>
            <w:rPr>
              <w:rFonts w:ascii="Calibri" w:hAnsi="Calibri"/>
            </w:rPr>
          </w:pPr>
        </w:p>
      </w:tc>
    </w:tr>
  </w:tbl>
  <w:p w:rsidR="007C46FF" w:rsidP="54239228" w:rsidRDefault="007C46FF" w14:paraId="09E805FA" w14:textId="52C128C6">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007C46FF" w:rsidTr="54239228" w14:paraId="4867FBC9" w14:textId="77777777">
      <w:tc>
        <w:tcPr>
          <w:tcW w:w="3360" w:type="dxa"/>
        </w:tcPr>
        <w:p w:rsidR="007C46FF" w:rsidP="54239228" w:rsidRDefault="007C46FF" w14:paraId="42BB22E9" w14:textId="7503C8FF">
          <w:pPr>
            <w:pStyle w:val="Header"/>
            <w:ind w:left="-115"/>
            <w:jc w:val="left"/>
            <w:rPr>
              <w:rFonts w:ascii="Calibri" w:hAnsi="Calibri"/>
            </w:rPr>
          </w:pPr>
        </w:p>
      </w:tc>
      <w:tc>
        <w:tcPr>
          <w:tcW w:w="3360" w:type="dxa"/>
        </w:tcPr>
        <w:p w:rsidR="007C46FF" w:rsidP="54239228" w:rsidRDefault="007C46FF" w14:paraId="6743A0A6" w14:textId="2A192618">
          <w:pPr>
            <w:pStyle w:val="Header"/>
            <w:rPr>
              <w:rFonts w:ascii="Calibri" w:hAnsi="Calibri"/>
            </w:rPr>
          </w:pPr>
        </w:p>
      </w:tc>
      <w:tc>
        <w:tcPr>
          <w:tcW w:w="3360" w:type="dxa"/>
        </w:tcPr>
        <w:p w:rsidR="007C46FF" w:rsidP="54239228" w:rsidRDefault="007C46FF" w14:paraId="73605844" w14:textId="31A38C73">
          <w:pPr>
            <w:pStyle w:val="Header"/>
            <w:ind w:right="-115"/>
            <w:jc w:val="right"/>
            <w:rPr>
              <w:rFonts w:ascii="Calibri" w:hAnsi="Calibri"/>
            </w:rPr>
          </w:pPr>
        </w:p>
      </w:tc>
    </w:tr>
  </w:tbl>
  <w:p w:rsidR="007C46FF" w:rsidP="54239228" w:rsidRDefault="007C46FF" w14:paraId="7B4526A8" w14:textId="2799F385">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7EE5F04"/>
    <w:multiLevelType w:val="multilevel"/>
    <w:tmpl w:val="BA5ABB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AA4783"/>
    <w:multiLevelType w:val="multilevel"/>
    <w:tmpl w:val="682CD9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D692DA7"/>
    <w:multiLevelType w:val="hybridMultilevel"/>
    <w:tmpl w:val="35789494"/>
    <w:lvl w:ilvl="0" w:tplc="4802EE32">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E07AE"/>
    <w:multiLevelType w:val="multilevel"/>
    <w:tmpl w:val="845A04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3D4747"/>
    <w:multiLevelType w:val="hybridMultilevel"/>
    <w:tmpl w:val="7F5A31F0"/>
    <w:lvl w:ilvl="0" w:tplc="04090001">
      <w:start w:val="1"/>
      <w:numFmt w:val="bullet"/>
      <w:lvlText w:val=""/>
      <w:lvlJc w:val="left"/>
      <w:pPr>
        <w:ind w:left="720" w:hanging="360"/>
      </w:pPr>
      <w:rPr>
        <w:rFonts w:hint="default" w:ascii="Symbol" w:hAnsi="Symbol"/>
        <w:sz w:val="1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45FB7099"/>
    <w:multiLevelType w:val="multilevel"/>
    <w:tmpl w:val="BE4E4E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5605A7"/>
    <w:multiLevelType w:val="multilevel"/>
    <w:tmpl w:val="16609E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485407F7"/>
    <w:multiLevelType w:val="hybridMultilevel"/>
    <w:tmpl w:val="8FC275F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EDB3B89"/>
    <w:multiLevelType w:val="multilevel"/>
    <w:tmpl w:val="6186B5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690417F2"/>
    <w:multiLevelType w:val="multilevel"/>
    <w:tmpl w:val="B09A9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5D45A1"/>
    <w:multiLevelType w:val="multilevel"/>
    <w:tmpl w:val="00E0CC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71923EA8"/>
    <w:multiLevelType w:val="multilevel"/>
    <w:tmpl w:val="C41CEA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72865E4A"/>
    <w:multiLevelType w:val="multilevel"/>
    <w:tmpl w:val="137CBF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728F3B3C"/>
    <w:multiLevelType w:val="multilevel"/>
    <w:tmpl w:val="36409C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93827D0"/>
    <w:multiLevelType w:val="multilevel"/>
    <w:tmpl w:val="08E46B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BAD6A8F"/>
    <w:multiLevelType w:val="multilevel"/>
    <w:tmpl w:val="5AB0AA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BF23740"/>
    <w:multiLevelType w:val="multilevel"/>
    <w:tmpl w:val="86945B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0"/>
  </w:num>
  <w:num w:numId="2">
    <w:abstractNumId w:val="0"/>
  </w:num>
  <w:num w:numId="3">
    <w:abstractNumId w:val="8"/>
  </w:num>
  <w:num w:numId="4">
    <w:abstractNumId w:val="6"/>
  </w:num>
  <w:num w:numId="5">
    <w:abstractNumId w:val="13"/>
  </w:num>
  <w:num w:numId="6">
    <w:abstractNumId w:val="12"/>
  </w:num>
  <w:num w:numId="7">
    <w:abstractNumId w:val="1"/>
  </w:num>
  <w:num w:numId="8">
    <w:abstractNumId w:val="2"/>
  </w:num>
  <w:num w:numId="9">
    <w:abstractNumId w:val="9"/>
  </w:num>
  <w:num w:numId="10">
    <w:abstractNumId w:val="5"/>
  </w:num>
  <w:num w:numId="11">
    <w:abstractNumId w:val="15"/>
  </w:num>
  <w:num w:numId="12">
    <w:abstractNumId w:val="14"/>
  </w:num>
  <w:num w:numId="13">
    <w:abstractNumId w:val="20"/>
  </w:num>
  <w:num w:numId="14">
    <w:abstractNumId w:val="10"/>
  </w:num>
  <w:num w:numId="15">
    <w:abstractNumId w:val="18"/>
  </w:num>
  <w:num w:numId="16">
    <w:abstractNumId w:val="16"/>
  </w:num>
  <w:num w:numId="17">
    <w:abstractNumId w:val="3"/>
  </w:num>
  <w:num w:numId="18">
    <w:abstractNumId w:val="22"/>
  </w:num>
  <w:num w:numId="19">
    <w:abstractNumId w:val="4"/>
  </w:num>
  <w:num w:numId="20">
    <w:abstractNumId w:val="21"/>
  </w:num>
  <w:num w:numId="21">
    <w:abstractNumId w:val="7"/>
  </w:num>
  <w:num w:numId="22">
    <w:abstractNumId w:val="11"/>
  </w:num>
  <w:num w:numId="23">
    <w:abstractNumId w:val="17"/>
  </w:num>
  <w:num w:numId="24">
    <w:abstractNumId w:val="19"/>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rawingGridVerticalSpacing w:val="187"/>
  <w:displayHorizontalDrawingGridEvery w:val="2"/>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331F"/>
    <w:rsid w:val="000146D4"/>
    <w:rsid w:val="00020E2E"/>
    <w:rsid w:val="00027D1C"/>
    <w:rsid w:val="0003513A"/>
    <w:rsid w:val="00040934"/>
    <w:rsid w:val="00042D64"/>
    <w:rsid w:val="0005752D"/>
    <w:rsid w:val="00062CCA"/>
    <w:rsid w:val="00073BF3"/>
    <w:rsid w:val="00092310"/>
    <w:rsid w:val="000A25CD"/>
    <w:rsid w:val="000B438B"/>
    <w:rsid w:val="000C27D4"/>
    <w:rsid w:val="000C4FED"/>
    <w:rsid w:val="000C5C39"/>
    <w:rsid w:val="000C6F2C"/>
    <w:rsid w:val="000E2F9D"/>
    <w:rsid w:val="000F079C"/>
    <w:rsid w:val="000F085B"/>
    <w:rsid w:val="000F270D"/>
    <w:rsid w:val="00106BA6"/>
    <w:rsid w:val="00120C7D"/>
    <w:rsid w:val="001379E4"/>
    <w:rsid w:val="00141F35"/>
    <w:rsid w:val="00142DFA"/>
    <w:rsid w:val="0015126B"/>
    <w:rsid w:val="00152DDE"/>
    <w:rsid w:val="00157129"/>
    <w:rsid w:val="0016125D"/>
    <w:rsid w:val="00161DBC"/>
    <w:rsid w:val="001658B8"/>
    <w:rsid w:val="00191291"/>
    <w:rsid w:val="001920A7"/>
    <w:rsid w:val="001A1F31"/>
    <w:rsid w:val="001B706D"/>
    <w:rsid w:val="001C6C3E"/>
    <w:rsid w:val="001C74AB"/>
    <w:rsid w:val="001D2006"/>
    <w:rsid w:val="001E7301"/>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C6B"/>
    <w:rsid w:val="002925FD"/>
    <w:rsid w:val="00292BE6"/>
    <w:rsid w:val="002A0C17"/>
    <w:rsid w:val="002B119F"/>
    <w:rsid w:val="002B1397"/>
    <w:rsid w:val="002B39C4"/>
    <w:rsid w:val="002B6F85"/>
    <w:rsid w:val="002B7EE1"/>
    <w:rsid w:val="002C3575"/>
    <w:rsid w:val="002D1A68"/>
    <w:rsid w:val="002D3109"/>
    <w:rsid w:val="002D62CD"/>
    <w:rsid w:val="003113D2"/>
    <w:rsid w:val="00316AD0"/>
    <w:rsid w:val="003212F3"/>
    <w:rsid w:val="0032141A"/>
    <w:rsid w:val="003266A9"/>
    <w:rsid w:val="0033279A"/>
    <w:rsid w:val="00333358"/>
    <w:rsid w:val="00341083"/>
    <w:rsid w:val="00343F5C"/>
    <w:rsid w:val="003461DC"/>
    <w:rsid w:val="0035614B"/>
    <w:rsid w:val="003666D9"/>
    <w:rsid w:val="00370E7A"/>
    <w:rsid w:val="003715CE"/>
    <w:rsid w:val="003716BA"/>
    <w:rsid w:val="00387CC4"/>
    <w:rsid w:val="003937DF"/>
    <w:rsid w:val="00393AFB"/>
    <w:rsid w:val="003962AC"/>
    <w:rsid w:val="003A502F"/>
    <w:rsid w:val="003A51DE"/>
    <w:rsid w:val="003A6AD3"/>
    <w:rsid w:val="003B2A29"/>
    <w:rsid w:val="003B51DD"/>
    <w:rsid w:val="003D13AE"/>
    <w:rsid w:val="003E690E"/>
    <w:rsid w:val="003F0DB2"/>
    <w:rsid w:val="0040208C"/>
    <w:rsid w:val="00403050"/>
    <w:rsid w:val="00403B1A"/>
    <w:rsid w:val="0040434C"/>
    <w:rsid w:val="0041369D"/>
    <w:rsid w:val="00427C74"/>
    <w:rsid w:val="00434AFD"/>
    <w:rsid w:val="0043614F"/>
    <w:rsid w:val="00436A6A"/>
    <w:rsid w:val="004412CB"/>
    <w:rsid w:val="00443A10"/>
    <w:rsid w:val="00447234"/>
    <w:rsid w:val="00450106"/>
    <w:rsid w:val="004530E3"/>
    <w:rsid w:val="00461C7E"/>
    <w:rsid w:val="00464381"/>
    <w:rsid w:val="00484D28"/>
    <w:rsid w:val="00485DE2"/>
    <w:rsid w:val="00493AD1"/>
    <w:rsid w:val="004970B2"/>
    <w:rsid w:val="00497E58"/>
    <w:rsid w:val="004A0ABA"/>
    <w:rsid w:val="004A1027"/>
    <w:rsid w:val="004B0DD6"/>
    <w:rsid w:val="004B1EE0"/>
    <w:rsid w:val="004B5A37"/>
    <w:rsid w:val="004B6367"/>
    <w:rsid w:val="004B7FCA"/>
    <w:rsid w:val="004C3B30"/>
    <w:rsid w:val="004C59E0"/>
    <w:rsid w:val="004C5E5E"/>
    <w:rsid w:val="004C6667"/>
    <w:rsid w:val="004D1DE7"/>
    <w:rsid w:val="004D75ED"/>
    <w:rsid w:val="004F21A3"/>
    <w:rsid w:val="004F2D60"/>
    <w:rsid w:val="00500D1E"/>
    <w:rsid w:val="00501F9B"/>
    <w:rsid w:val="005140F3"/>
    <w:rsid w:val="0053076C"/>
    <w:rsid w:val="00537DF4"/>
    <w:rsid w:val="00545C60"/>
    <w:rsid w:val="00546722"/>
    <w:rsid w:val="005515FF"/>
    <w:rsid w:val="00551C65"/>
    <w:rsid w:val="005554A5"/>
    <w:rsid w:val="00563ED7"/>
    <w:rsid w:val="0058167B"/>
    <w:rsid w:val="005952AF"/>
    <w:rsid w:val="005A0D0B"/>
    <w:rsid w:val="005A27B0"/>
    <w:rsid w:val="005A4C62"/>
    <w:rsid w:val="005B1DAD"/>
    <w:rsid w:val="005B6439"/>
    <w:rsid w:val="005C3D9D"/>
    <w:rsid w:val="005D54EE"/>
    <w:rsid w:val="005E7DBA"/>
    <w:rsid w:val="005F2A18"/>
    <w:rsid w:val="005F2EEE"/>
    <w:rsid w:val="005F76AD"/>
    <w:rsid w:val="006001BC"/>
    <w:rsid w:val="006071B3"/>
    <w:rsid w:val="00654A9A"/>
    <w:rsid w:val="00673B30"/>
    <w:rsid w:val="00682714"/>
    <w:rsid w:val="00684792"/>
    <w:rsid w:val="006849DA"/>
    <w:rsid w:val="006961AB"/>
    <w:rsid w:val="006A201F"/>
    <w:rsid w:val="006B32D8"/>
    <w:rsid w:val="006B7B97"/>
    <w:rsid w:val="006D297E"/>
    <w:rsid w:val="006D4077"/>
    <w:rsid w:val="006D614B"/>
    <w:rsid w:val="006E0E80"/>
    <w:rsid w:val="006E5DD6"/>
    <w:rsid w:val="006F1586"/>
    <w:rsid w:val="006F1A94"/>
    <w:rsid w:val="006F53B9"/>
    <w:rsid w:val="006F6872"/>
    <w:rsid w:val="00707FC2"/>
    <w:rsid w:val="007111BF"/>
    <w:rsid w:val="00713BB3"/>
    <w:rsid w:val="00715FC6"/>
    <w:rsid w:val="007313A0"/>
    <w:rsid w:val="00742BF6"/>
    <w:rsid w:val="00753198"/>
    <w:rsid w:val="0075768F"/>
    <w:rsid w:val="00760412"/>
    <w:rsid w:val="00762830"/>
    <w:rsid w:val="00766F9C"/>
    <w:rsid w:val="007C46FF"/>
    <w:rsid w:val="007D003F"/>
    <w:rsid w:val="007E17A7"/>
    <w:rsid w:val="007E643A"/>
    <w:rsid w:val="007F3440"/>
    <w:rsid w:val="007F3C93"/>
    <w:rsid w:val="008066EC"/>
    <w:rsid w:val="00810712"/>
    <w:rsid w:val="008119CB"/>
    <w:rsid w:val="008161F3"/>
    <w:rsid w:val="00820E2B"/>
    <w:rsid w:val="008330A3"/>
    <w:rsid w:val="00842D4B"/>
    <w:rsid w:val="00847903"/>
    <w:rsid w:val="00860A12"/>
    <w:rsid w:val="00866263"/>
    <w:rsid w:val="00876341"/>
    <w:rsid w:val="00882178"/>
    <w:rsid w:val="008857D0"/>
    <w:rsid w:val="00886607"/>
    <w:rsid w:val="00895164"/>
    <w:rsid w:val="008A05ED"/>
    <w:rsid w:val="008A3057"/>
    <w:rsid w:val="008B6504"/>
    <w:rsid w:val="008C1D50"/>
    <w:rsid w:val="008C6EC9"/>
    <w:rsid w:val="008D4FE9"/>
    <w:rsid w:val="008E0737"/>
    <w:rsid w:val="008F3297"/>
    <w:rsid w:val="008F336D"/>
    <w:rsid w:val="0090110E"/>
    <w:rsid w:val="00901694"/>
    <w:rsid w:val="00904955"/>
    <w:rsid w:val="00905228"/>
    <w:rsid w:val="009073DB"/>
    <w:rsid w:val="009300CE"/>
    <w:rsid w:val="00934A60"/>
    <w:rsid w:val="00936F3B"/>
    <w:rsid w:val="00943DF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30DD"/>
    <w:rsid w:val="009E6E94"/>
    <w:rsid w:val="009F5C95"/>
    <w:rsid w:val="009F7EB9"/>
    <w:rsid w:val="00A02D05"/>
    <w:rsid w:val="00A039A7"/>
    <w:rsid w:val="00A05165"/>
    <w:rsid w:val="00A10223"/>
    <w:rsid w:val="00A17260"/>
    <w:rsid w:val="00A23250"/>
    <w:rsid w:val="00A27B16"/>
    <w:rsid w:val="00A306D4"/>
    <w:rsid w:val="00A3096B"/>
    <w:rsid w:val="00A31046"/>
    <w:rsid w:val="00A31481"/>
    <w:rsid w:val="00A374AB"/>
    <w:rsid w:val="00A41BE7"/>
    <w:rsid w:val="00A423AF"/>
    <w:rsid w:val="00A479B3"/>
    <w:rsid w:val="00A540D5"/>
    <w:rsid w:val="00A61936"/>
    <w:rsid w:val="00A63D23"/>
    <w:rsid w:val="00A648CF"/>
    <w:rsid w:val="00A715A4"/>
    <w:rsid w:val="00A72568"/>
    <w:rsid w:val="00A76DD8"/>
    <w:rsid w:val="00A826A9"/>
    <w:rsid w:val="00A84DED"/>
    <w:rsid w:val="00A921F8"/>
    <w:rsid w:val="00A9431A"/>
    <w:rsid w:val="00AC00A2"/>
    <w:rsid w:val="00AC479B"/>
    <w:rsid w:val="00AD2987"/>
    <w:rsid w:val="00AD7E27"/>
    <w:rsid w:val="00AE3A02"/>
    <w:rsid w:val="00AE4B95"/>
    <w:rsid w:val="00AE6D63"/>
    <w:rsid w:val="00AF4B3F"/>
    <w:rsid w:val="00B03136"/>
    <w:rsid w:val="00B03C50"/>
    <w:rsid w:val="00B158C1"/>
    <w:rsid w:val="00B17B7A"/>
    <w:rsid w:val="00B235EA"/>
    <w:rsid w:val="00B24CC0"/>
    <w:rsid w:val="00B24F64"/>
    <w:rsid w:val="00B36FEC"/>
    <w:rsid w:val="00B426C0"/>
    <w:rsid w:val="00B43917"/>
    <w:rsid w:val="00B54AEB"/>
    <w:rsid w:val="00B55E19"/>
    <w:rsid w:val="00B57C60"/>
    <w:rsid w:val="00B600E2"/>
    <w:rsid w:val="00B70298"/>
    <w:rsid w:val="00B773F5"/>
    <w:rsid w:val="00B77F40"/>
    <w:rsid w:val="00B81E8C"/>
    <w:rsid w:val="00BA1310"/>
    <w:rsid w:val="00BA2DE8"/>
    <w:rsid w:val="00BC2066"/>
    <w:rsid w:val="00BD19FC"/>
    <w:rsid w:val="00BF58E8"/>
    <w:rsid w:val="00BF7B4E"/>
    <w:rsid w:val="00C2006C"/>
    <w:rsid w:val="00C2149A"/>
    <w:rsid w:val="00C21A8B"/>
    <w:rsid w:val="00C30A91"/>
    <w:rsid w:val="00C35A1E"/>
    <w:rsid w:val="00C40D8A"/>
    <w:rsid w:val="00C52C53"/>
    <w:rsid w:val="00C55AE3"/>
    <w:rsid w:val="00C56AFA"/>
    <w:rsid w:val="00C5723E"/>
    <w:rsid w:val="00C57712"/>
    <w:rsid w:val="00C6161B"/>
    <w:rsid w:val="00C70E7A"/>
    <w:rsid w:val="00C72B19"/>
    <w:rsid w:val="00C75577"/>
    <w:rsid w:val="00C91A31"/>
    <w:rsid w:val="00C97D59"/>
    <w:rsid w:val="00CA16D7"/>
    <w:rsid w:val="00CB13DA"/>
    <w:rsid w:val="00CB539B"/>
    <w:rsid w:val="00CC0054"/>
    <w:rsid w:val="00CC2FA6"/>
    <w:rsid w:val="00CC35AD"/>
    <w:rsid w:val="00CD09A2"/>
    <w:rsid w:val="00CE1264"/>
    <w:rsid w:val="00CE4A8F"/>
    <w:rsid w:val="00CF38BE"/>
    <w:rsid w:val="00CF7A57"/>
    <w:rsid w:val="00D03AB2"/>
    <w:rsid w:val="00D061BB"/>
    <w:rsid w:val="00D06D86"/>
    <w:rsid w:val="00D076DC"/>
    <w:rsid w:val="00D07BE3"/>
    <w:rsid w:val="00D11016"/>
    <w:rsid w:val="00D20534"/>
    <w:rsid w:val="00D27CAE"/>
    <w:rsid w:val="00D34F59"/>
    <w:rsid w:val="00D36FD8"/>
    <w:rsid w:val="00D452A8"/>
    <w:rsid w:val="00D460CB"/>
    <w:rsid w:val="00D46B1E"/>
    <w:rsid w:val="00D50271"/>
    <w:rsid w:val="00D57C33"/>
    <w:rsid w:val="00D668B8"/>
    <w:rsid w:val="00D84467"/>
    <w:rsid w:val="00D93916"/>
    <w:rsid w:val="00DA425A"/>
    <w:rsid w:val="00DB4E50"/>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45FDE"/>
    <w:rsid w:val="00E72A12"/>
    <w:rsid w:val="00E7447C"/>
    <w:rsid w:val="00E817E2"/>
    <w:rsid w:val="00E87266"/>
    <w:rsid w:val="00E96BC9"/>
    <w:rsid w:val="00EA0A8A"/>
    <w:rsid w:val="00EA473E"/>
    <w:rsid w:val="00EA4C35"/>
    <w:rsid w:val="00EA5C26"/>
    <w:rsid w:val="00EB608A"/>
    <w:rsid w:val="00EC13FD"/>
    <w:rsid w:val="00EC204A"/>
    <w:rsid w:val="00EC274C"/>
    <w:rsid w:val="00ED4934"/>
    <w:rsid w:val="00ED64EC"/>
    <w:rsid w:val="00EE1B34"/>
    <w:rsid w:val="00EE3A80"/>
    <w:rsid w:val="00EE510B"/>
    <w:rsid w:val="00EF286B"/>
    <w:rsid w:val="00EF41E1"/>
    <w:rsid w:val="00F07CA3"/>
    <w:rsid w:val="00F14C5F"/>
    <w:rsid w:val="00F16757"/>
    <w:rsid w:val="00F25C12"/>
    <w:rsid w:val="00F37AE2"/>
    <w:rsid w:val="00F504C7"/>
    <w:rsid w:val="00F5124B"/>
    <w:rsid w:val="00F54741"/>
    <w:rsid w:val="00F72BF5"/>
    <w:rsid w:val="00F97B3F"/>
    <w:rsid w:val="00FA5B7E"/>
    <w:rsid w:val="00FB080A"/>
    <w:rsid w:val="00FB0A24"/>
    <w:rsid w:val="00FD19C7"/>
    <w:rsid w:val="00FE459D"/>
    <w:rsid w:val="00FE6A5E"/>
    <w:rsid w:val="00FE6D63"/>
    <w:rsid w:val="037815AC"/>
    <w:rsid w:val="09A6824F"/>
    <w:rsid w:val="09CE1DAB"/>
    <w:rsid w:val="0C0D37CC"/>
    <w:rsid w:val="103A063C"/>
    <w:rsid w:val="1244EE5A"/>
    <w:rsid w:val="1C0B42B5"/>
    <w:rsid w:val="22EF6D95"/>
    <w:rsid w:val="29CB922B"/>
    <w:rsid w:val="2A828DEC"/>
    <w:rsid w:val="2BEF27DA"/>
    <w:rsid w:val="2DB02342"/>
    <w:rsid w:val="334D6475"/>
    <w:rsid w:val="33E1DC37"/>
    <w:rsid w:val="3BEFDC05"/>
    <w:rsid w:val="3D9F6039"/>
    <w:rsid w:val="45DD0FAE"/>
    <w:rsid w:val="4BB78BA6"/>
    <w:rsid w:val="51625869"/>
    <w:rsid w:val="54239228"/>
    <w:rsid w:val="57E75F87"/>
    <w:rsid w:val="59325190"/>
    <w:rsid w:val="5F431252"/>
    <w:rsid w:val="6923DC5E"/>
    <w:rsid w:val="6CDC5737"/>
    <w:rsid w:val="6D56B748"/>
    <w:rsid w:val="6E7B8C86"/>
    <w:rsid w:val="70DDE5AE"/>
    <w:rsid w:val="720008E2"/>
    <w:rsid w:val="7D3BE213"/>
    <w:rsid w:val="7DBA5C1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08CA1"/>
  <w15:docId w15:val="{FBCE376B-54C2-40BB-9468-71783A116F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semiHidden="1" w:unhideWhenUsed="1"/>
    <w:lsdException w:name="Body Text 3" w:unhideWhenUsed="1"/>
    <w:lsdException w:name="Body Text Indent 2" w:uiPriority="99" w:unhideWhenUsed="1"/>
    <w:lsdException w:name="Body Text Indent 3" w:unhideWhenUsed="1"/>
    <w:lsdException w:name="Block Text"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styleId="Caption1" w:customStyle="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styleId="Document1" w:customStyle="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styleId="EndnoteText1" w:customStyle="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styleId="MajorHeadin" w:customStyle="1">
    <w:name w:val="Major Headin"/>
    <w:basedOn w:val="DefaultParagraphFont"/>
    <w:rsid w:val="009A7972"/>
  </w:style>
  <w:style w:type="character" w:styleId="PageNumber">
    <w:name w:val="page number"/>
    <w:basedOn w:val="DefaultParagraphFont"/>
    <w:rsid w:val="009A7972"/>
  </w:style>
  <w:style w:type="paragraph" w:styleId="para" w:customStyle="1">
    <w:name w:val="para"/>
    <w:rsid w:val="009A7972"/>
    <w:pPr>
      <w:jc w:val="both"/>
    </w:pPr>
    <w:rPr>
      <w:rFonts w:ascii="Arial" w:hAnsi="Arial"/>
      <w:sz w:val="22"/>
    </w:rPr>
  </w:style>
  <w:style w:type="paragraph" w:styleId="PPAR1" w:customStyle="1">
    <w:name w:val="PPAR1"/>
    <w:basedOn w:val="Normal"/>
    <w:rsid w:val="009A7972"/>
    <w:pPr>
      <w:keepNext/>
      <w:spacing w:before="120" w:after="120"/>
      <w:jc w:val="center"/>
    </w:pPr>
    <w:rPr>
      <w:b/>
      <w:caps/>
    </w:rPr>
  </w:style>
  <w:style w:type="paragraph" w:styleId="RightPar1" w:customStyle="1">
    <w:name w:val="Right Par 1"/>
    <w:rsid w:val="009A7972"/>
    <w:pPr>
      <w:tabs>
        <w:tab w:val="left" w:pos="-720"/>
        <w:tab w:val="left" w:pos="0"/>
        <w:tab w:val="decimal" w:pos="720"/>
      </w:tabs>
      <w:ind w:left="720"/>
    </w:pPr>
    <w:rPr>
      <w:rFonts w:ascii="Swiss 721 Roman" w:hAnsi="Swiss 721 Roman"/>
      <w:sz w:val="18"/>
    </w:rPr>
  </w:style>
  <w:style w:type="paragraph" w:styleId="RightPar2" w:customStyle="1">
    <w:name w:val="Right Par 2"/>
    <w:rsid w:val="009A7972"/>
    <w:pPr>
      <w:tabs>
        <w:tab w:val="left" w:pos="-720"/>
        <w:tab w:val="left" w:pos="0"/>
        <w:tab w:val="left" w:pos="720"/>
        <w:tab w:val="decimal" w:pos="1440"/>
      </w:tabs>
      <w:ind w:left="1440"/>
    </w:pPr>
    <w:rPr>
      <w:rFonts w:ascii="Swiss 721 Roman" w:hAnsi="Swiss 721 Roman"/>
      <w:sz w:val="18"/>
    </w:rPr>
  </w:style>
  <w:style w:type="paragraph" w:styleId="RightPar3" w:customStyle="1">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styleId="RightPar4" w:customStyle="1">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styleId="RightPar5" w:customStyle="1">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styleId="RightPar6" w:customStyle="1">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styleId="RightPar7" w:customStyle="1">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styleId="RightPar8" w:customStyle="1">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styleId="TA" w:customStyle="1">
    <w:name w:val="TA"/>
    <w:rsid w:val="009A7972"/>
    <w:pPr>
      <w:jc w:val="both"/>
    </w:pPr>
    <w:rPr>
      <w:rFonts w:ascii="Arial" w:hAnsi="Arial"/>
      <w:sz w:val="22"/>
    </w:rPr>
  </w:style>
  <w:style w:type="paragraph" w:styleId="ta0" w:customStyle="1">
    <w:name w:val="ta"/>
    <w:rsid w:val="009A7972"/>
    <w:pPr>
      <w:jc w:val="both"/>
    </w:pPr>
    <w:rPr>
      <w:rFonts w:ascii="Arial" w:hAnsi="Arial"/>
      <w:sz w:val="22"/>
    </w:rPr>
  </w:style>
  <w:style w:type="paragraph" w:styleId="TA1" w:customStyle="1">
    <w:name w:val="TA1"/>
    <w:rsid w:val="009A7972"/>
    <w:pPr>
      <w:jc w:val="both"/>
    </w:pPr>
    <w:rPr>
      <w:rFonts w:ascii="Arial" w:hAnsi="Arial"/>
      <w:sz w:val="22"/>
    </w:rPr>
  </w:style>
  <w:style w:type="paragraph" w:styleId="Technical4" w:customStyle="1">
    <w:name w:val="Technical 4"/>
    <w:rsid w:val="009A7972"/>
    <w:pPr>
      <w:tabs>
        <w:tab w:val="left" w:pos="-720"/>
      </w:tabs>
    </w:pPr>
    <w:rPr>
      <w:rFonts w:ascii="Swiss 721 Roman" w:hAnsi="Swiss 721 Roman"/>
      <w:b/>
      <w:sz w:val="18"/>
    </w:rPr>
  </w:style>
  <w:style w:type="paragraph" w:styleId="Technical5" w:customStyle="1">
    <w:name w:val="Technical 5"/>
    <w:rsid w:val="009A7972"/>
    <w:pPr>
      <w:tabs>
        <w:tab w:val="left" w:pos="-720"/>
      </w:tabs>
      <w:ind w:firstLine="720"/>
    </w:pPr>
    <w:rPr>
      <w:rFonts w:ascii="Swiss 721 Roman" w:hAnsi="Swiss 721 Roman"/>
      <w:b/>
      <w:sz w:val="18"/>
    </w:rPr>
  </w:style>
  <w:style w:type="paragraph" w:styleId="Technical6" w:customStyle="1">
    <w:name w:val="Technical 6"/>
    <w:rsid w:val="009A7972"/>
    <w:pPr>
      <w:tabs>
        <w:tab w:val="left" w:pos="-720"/>
      </w:tabs>
      <w:ind w:firstLine="720"/>
    </w:pPr>
    <w:rPr>
      <w:rFonts w:ascii="Swiss 721 Roman" w:hAnsi="Swiss 721 Roman"/>
      <w:b/>
      <w:sz w:val="18"/>
    </w:rPr>
  </w:style>
  <w:style w:type="paragraph" w:styleId="Technical7" w:customStyle="1">
    <w:name w:val="Technical 7"/>
    <w:rsid w:val="009A7972"/>
    <w:pPr>
      <w:tabs>
        <w:tab w:val="left" w:pos="-720"/>
      </w:tabs>
      <w:ind w:firstLine="720"/>
    </w:pPr>
    <w:rPr>
      <w:rFonts w:ascii="Swiss 721 Roman" w:hAnsi="Swiss 721 Roman"/>
      <w:b/>
      <w:sz w:val="18"/>
    </w:rPr>
  </w:style>
  <w:style w:type="paragraph" w:styleId="Technical8" w:customStyle="1">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styleId="TOAHeading1" w:customStyle="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styleId="TOC91" w:customStyle="1">
    <w:name w:val="TOC 91"/>
    <w:basedOn w:val="Normal"/>
    <w:next w:val="Normal"/>
    <w:rsid w:val="009A7972"/>
    <w:pPr>
      <w:tabs>
        <w:tab w:val="right" w:leader="dot" w:pos="9360"/>
      </w:tabs>
      <w:ind w:left="720" w:hanging="720"/>
      <w:jc w:val="left"/>
    </w:pPr>
  </w:style>
  <w:style w:type="character" w:styleId="Heading3Char" w:customStyle="1">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styleId="BodyTextChar" w:customStyle="1">
    <w:name w:val="Body Text Char"/>
    <w:link w:val="BodyText"/>
    <w:uiPriority w:val="99"/>
    <w:rsid w:val="003F0DB2"/>
    <w:rPr>
      <w:rFonts w:ascii="Arial" w:hAnsi="Arial"/>
      <w:b/>
      <w:sz w:val="22"/>
    </w:rPr>
  </w:style>
  <w:style w:type="character" w:styleId="BodyText2Char" w:customStyle="1">
    <w:name w:val="Body Text 2 Char"/>
    <w:link w:val="BodyText2"/>
    <w:uiPriority w:val="99"/>
    <w:rsid w:val="003F0DB2"/>
    <w:rPr>
      <w:rFonts w:ascii="Helv" w:hAnsi="Helv"/>
      <w:snapToGrid w:val="0"/>
      <w:color w:val="000000"/>
      <w:sz w:val="22"/>
    </w:rPr>
  </w:style>
  <w:style w:type="character" w:styleId="BodyTextIndent2Char" w:customStyle="1">
    <w:name w:val="Body Text Indent 2 Char"/>
    <w:link w:val="BodyTextIndent2"/>
    <w:uiPriority w:val="99"/>
    <w:rsid w:val="003F0DB2"/>
    <w:rPr>
      <w:rFonts w:ascii="Arial" w:hAnsi="Arial"/>
      <w:color w:val="FF0000"/>
      <w:sz w:val="22"/>
    </w:rPr>
  </w:style>
  <w:style w:type="paragraph" w:styleId="chapternumber" w:customStyle="1">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color="auto" w:sz="6" w:space="1"/>
      </w:pBdr>
      <w:jc w:val="center"/>
    </w:pPr>
    <w:rPr>
      <w:rFonts w:cs="Arial"/>
      <w:vanish/>
      <w:sz w:val="16"/>
      <w:szCs w:val="16"/>
    </w:rPr>
  </w:style>
  <w:style w:type="character" w:styleId="z-TopofFormChar" w:customStyle="1">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color="auto" w:sz="6" w:space="1"/>
      </w:pBdr>
      <w:jc w:val="center"/>
    </w:pPr>
    <w:rPr>
      <w:rFonts w:cs="Arial"/>
      <w:vanish/>
      <w:sz w:val="16"/>
      <w:szCs w:val="16"/>
    </w:rPr>
  </w:style>
  <w:style w:type="character" w:styleId="z-BottomofFormChar" w:customStyle="1">
    <w:name w:val="z-Bottom of Form Char"/>
    <w:link w:val="z-BottomofForm"/>
    <w:uiPriority w:val="99"/>
    <w:rsid w:val="003F0DB2"/>
    <w:rPr>
      <w:rFonts w:ascii="Arial" w:hAnsi="Arial" w:cs="Arial"/>
      <w:vanish/>
      <w:sz w:val="16"/>
      <w:szCs w:val="16"/>
    </w:rPr>
  </w:style>
  <w:style w:type="paragraph" w:styleId="ColorfulList-Accent11" w:customStyle="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styleId="BalloonTextChar" w:customStyle="1">
    <w:name w:val="Balloon Text Char"/>
    <w:link w:val="BalloonText"/>
    <w:rsid w:val="005A4C62"/>
    <w:rPr>
      <w:rFonts w:ascii="Tahoma" w:hAnsi="Tahoma" w:cs="Tahoma"/>
      <w:sz w:val="16"/>
      <w:szCs w:val="16"/>
    </w:rPr>
  </w:style>
  <w:style w:type="character" w:styleId="FooterChar" w:customStyle="1">
    <w:name w:val="Footer Char"/>
    <w:link w:val="Footer"/>
    <w:uiPriority w:val="99"/>
    <w:rsid w:val="000F085B"/>
    <w:rPr>
      <w:rFonts w:ascii="Arial" w:hAnsi="Arial"/>
      <w:sz w:val="22"/>
    </w:rPr>
  </w:style>
  <w:style w:type="table" w:styleId="TableGrid">
    <w:name w:val="Table Grid"/>
    <w:basedOn w:val="TableNormal"/>
    <w:rsid w:val="002B119F"/>
    <w:rPr>
      <w:rFonts w:ascii="Calibri" w:hAnsi="Calibri" w:eastAsia="Calibri"/>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erChar" w:customStyle="1">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styleId="policyarea" w:customStyle="1">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styleId="ACBody2" w:customStyle="1">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styleId="CommentTextChar" w:customStyle="1">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styleId="CommentSubjectChar" w:customStyle="1">
    <w:name w:val="Comment Subject Char"/>
    <w:basedOn w:val="CommentTextChar"/>
    <w:link w:val="CommentSubject"/>
    <w:semiHidden/>
    <w:rsid w:val="00157129"/>
    <w:rPr>
      <w:rFonts w:ascii="Arial" w:hAnsi="Arial"/>
      <w:b/>
      <w:bCs/>
      <w:sz w:val="24"/>
      <w:szCs w:val="24"/>
    </w:rPr>
  </w:style>
  <w:style w:type="paragraph" w:styleId="Default" w:customStyle="1">
    <w:name w:val="Default"/>
    <w:rsid w:val="00461C7E"/>
    <w:pPr>
      <w:autoSpaceDE w:val="0"/>
      <w:autoSpaceDN w:val="0"/>
      <w:adjustRightInd w:val="0"/>
    </w:pPr>
    <w:rPr>
      <w:rFonts w:ascii="Calibri" w:hAnsi="Calibri" w:cs="Calibri"/>
      <w:color w:val="000000"/>
      <w:sz w:val="24"/>
      <w:szCs w:val="24"/>
      <w:lang w:val="da-DK"/>
    </w:rPr>
  </w:style>
  <w:style w:type="character" w:styleId="UnresolvedMention">
    <w:name w:val="Unresolved Mention"/>
    <w:basedOn w:val="DefaultParagraphFont"/>
    <w:uiPriority w:val="99"/>
    <w:semiHidden/>
    <w:unhideWhenUsed/>
    <w:rsid w:val="00715FC6"/>
    <w:rPr>
      <w:color w:val="605E5C"/>
      <w:shd w:val="clear" w:color="auto" w:fill="E1DFDD"/>
    </w:rPr>
  </w:style>
  <w:style w:type="paragraph" w:styleId="paragraph" w:customStyle="1">
    <w:name w:val="paragraph"/>
    <w:basedOn w:val="Normal"/>
    <w:rsid w:val="009F7EB9"/>
    <w:pPr>
      <w:spacing w:before="100" w:beforeAutospacing="1" w:after="100" w:afterAutospacing="1"/>
      <w:jc w:val="left"/>
    </w:pPr>
    <w:rPr>
      <w:rFonts w:ascii="Times New Roman" w:hAnsi="Times New Roman"/>
      <w:sz w:val="24"/>
      <w:szCs w:val="24"/>
    </w:rPr>
  </w:style>
  <w:style w:type="character" w:styleId="normaltextrun" w:customStyle="1">
    <w:name w:val="normaltextrun"/>
    <w:basedOn w:val="DefaultParagraphFont"/>
    <w:rsid w:val="009F7EB9"/>
  </w:style>
  <w:style w:type="character" w:styleId="eop" w:customStyle="1">
    <w:name w:val="eop"/>
    <w:basedOn w:val="DefaultParagraphFont"/>
    <w:rsid w:val="009F7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8976">
      <w:bodyDiv w:val="1"/>
      <w:marLeft w:val="0"/>
      <w:marRight w:val="0"/>
      <w:marTop w:val="0"/>
      <w:marBottom w:val="0"/>
      <w:divBdr>
        <w:top w:val="none" w:sz="0" w:space="0" w:color="auto"/>
        <w:left w:val="none" w:sz="0" w:space="0" w:color="auto"/>
        <w:bottom w:val="none" w:sz="0" w:space="0" w:color="auto"/>
        <w:right w:val="none" w:sz="0" w:space="0" w:color="auto"/>
      </w:divBdr>
      <w:divsChild>
        <w:div w:id="147787796">
          <w:marLeft w:val="0"/>
          <w:marRight w:val="0"/>
          <w:marTop w:val="0"/>
          <w:marBottom w:val="0"/>
          <w:divBdr>
            <w:top w:val="none" w:sz="0" w:space="0" w:color="auto"/>
            <w:left w:val="none" w:sz="0" w:space="0" w:color="auto"/>
            <w:bottom w:val="none" w:sz="0" w:space="0" w:color="auto"/>
            <w:right w:val="none" w:sz="0" w:space="0" w:color="auto"/>
          </w:divBdr>
        </w:div>
        <w:div w:id="1685590090">
          <w:marLeft w:val="0"/>
          <w:marRight w:val="0"/>
          <w:marTop w:val="0"/>
          <w:marBottom w:val="0"/>
          <w:divBdr>
            <w:top w:val="none" w:sz="0" w:space="0" w:color="auto"/>
            <w:left w:val="none" w:sz="0" w:space="0" w:color="auto"/>
            <w:bottom w:val="none" w:sz="0" w:space="0" w:color="auto"/>
            <w:right w:val="none" w:sz="0" w:space="0" w:color="auto"/>
          </w:divBdr>
        </w:div>
        <w:div w:id="1767531801">
          <w:marLeft w:val="0"/>
          <w:marRight w:val="0"/>
          <w:marTop w:val="0"/>
          <w:marBottom w:val="0"/>
          <w:divBdr>
            <w:top w:val="none" w:sz="0" w:space="0" w:color="auto"/>
            <w:left w:val="none" w:sz="0" w:space="0" w:color="auto"/>
            <w:bottom w:val="none" w:sz="0" w:space="0" w:color="auto"/>
            <w:right w:val="none" w:sz="0" w:space="0" w:color="auto"/>
          </w:divBdr>
        </w:div>
        <w:div w:id="97263018">
          <w:marLeft w:val="0"/>
          <w:marRight w:val="0"/>
          <w:marTop w:val="0"/>
          <w:marBottom w:val="0"/>
          <w:divBdr>
            <w:top w:val="none" w:sz="0" w:space="0" w:color="auto"/>
            <w:left w:val="none" w:sz="0" w:space="0" w:color="auto"/>
            <w:bottom w:val="none" w:sz="0" w:space="0" w:color="auto"/>
            <w:right w:val="none" w:sz="0" w:space="0" w:color="auto"/>
          </w:divBdr>
        </w:div>
      </w:divsChild>
    </w:div>
    <w:div w:id="747268237">
      <w:bodyDiv w:val="1"/>
      <w:marLeft w:val="0"/>
      <w:marRight w:val="0"/>
      <w:marTop w:val="0"/>
      <w:marBottom w:val="0"/>
      <w:divBdr>
        <w:top w:val="none" w:sz="0" w:space="0" w:color="auto"/>
        <w:left w:val="none" w:sz="0" w:space="0" w:color="auto"/>
        <w:bottom w:val="none" w:sz="0" w:space="0" w:color="auto"/>
        <w:right w:val="none" w:sz="0" w:space="0" w:color="auto"/>
      </w:divBdr>
      <w:divsChild>
        <w:div w:id="931745902">
          <w:marLeft w:val="0"/>
          <w:marRight w:val="0"/>
          <w:marTop w:val="0"/>
          <w:marBottom w:val="0"/>
          <w:divBdr>
            <w:top w:val="none" w:sz="0" w:space="0" w:color="auto"/>
            <w:left w:val="none" w:sz="0" w:space="0" w:color="auto"/>
            <w:bottom w:val="none" w:sz="0" w:space="0" w:color="auto"/>
            <w:right w:val="none" w:sz="0" w:space="0" w:color="auto"/>
          </w:divBdr>
          <w:divsChild>
            <w:div w:id="629479520">
              <w:marLeft w:val="0"/>
              <w:marRight w:val="0"/>
              <w:marTop w:val="0"/>
              <w:marBottom w:val="0"/>
              <w:divBdr>
                <w:top w:val="none" w:sz="0" w:space="0" w:color="auto"/>
                <w:left w:val="none" w:sz="0" w:space="0" w:color="auto"/>
                <w:bottom w:val="none" w:sz="0" w:space="0" w:color="auto"/>
                <w:right w:val="none" w:sz="0" w:space="0" w:color="auto"/>
              </w:divBdr>
            </w:div>
          </w:divsChild>
        </w:div>
        <w:div w:id="1628776976">
          <w:marLeft w:val="0"/>
          <w:marRight w:val="0"/>
          <w:marTop w:val="0"/>
          <w:marBottom w:val="0"/>
          <w:divBdr>
            <w:top w:val="none" w:sz="0" w:space="0" w:color="auto"/>
            <w:left w:val="none" w:sz="0" w:space="0" w:color="auto"/>
            <w:bottom w:val="none" w:sz="0" w:space="0" w:color="auto"/>
            <w:right w:val="none" w:sz="0" w:space="0" w:color="auto"/>
          </w:divBdr>
          <w:divsChild>
            <w:div w:id="799806785">
              <w:marLeft w:val="0"/>
              <w:marRight w:val="0"/>
              <w:marTop w:val="0"/>
              <w:marBottom w:val="0"/>
              <w:divBdr>
                <w:top w:val="none" w:sz="0" w:space="0" w:color="auto"/>
                <w:left w:val="none" w:sz="0" w:space="0" w:color="auto"/>
                <w:bottom w:val="none" w:sz="0" w:space="0" w:color="auto"/>
                <w:right w:val="none" w:sz="0" w:space="0" w:color="auto"/>
              </w:divBdr>
            </w:div>
          </w:divsChild>
        </w:div>
        <w:div w:id="2018995857">
          <w:marLeft w:val="0"/>
          <w:marRight w:val="0"/>
          <w:marTop w:val="0"/>
          <w:marBottom w:val="0"/>
          <w:divBdr>
            <w:top w:val="none" w:sz="0" w:space="0" w:color="auto"/>
            <w:left w:val="none" w:sz="0" w:space="0" w:color="auto"/>
            <w:bottom w:val="none" w:sz="0" w:space="0" w:color="auto"/>
            <w:right w:val="none" w:sz="0" w:space="0" w:color="auto"/>
          </w:divBdr>
          <w:divsChild>
            <w:div w:id="995961942">
              <w:marLeft w:val="0"/>
              <w:marRight w:val="0"/>
              <w:marTop w:val="0"/>
              <w:marBottom w:val="0"/>
              <w:divBdr>
                <w:top w:val="none" w:sz="0" w:space="0" w:color="auto"/>
                <w:left w:val="none" w:sz="0" w:space="0" w:color="auto"/>
                <w:bottom w:val="none" w:sz="0" w:space="0" w:color="auto"/>
                <w:right w:val="none" w:sz="0" w:space="0" w:color="auto"/>
              </w:divBdr>
            </w:div>
            <w:div w:id="1731078967">
              <w:marLeft w:val="0"/>
              <w:marRight w:val="0"/>
              <w:marTop w:val="0"/>
              <w:marBottom w:val="0"/>
              <w:divBdr>
                <w:top w:val="none" w:sz="0" w:space="0" w:color="auto"/>
                <w:left w:val="none" w:sz="0" w:space="0" w:color="auto"/>
                <w:bottom w:val="none" w:sz="0" w:space="0" w:color="auto"/>
                <w:right w:val="none" w:sz="0" w:space="0" w:color="auto"/>
              </w:divBdr>
            </w:div>
          </w:divsChild>
        </w:div>
        <w:div w:id="1739668923">
          <w:marLeft w:val="0"/>
          <w:marRight w:val="0"/>
          <w:marTop w:val="0"/>
          <w:marBottom w:val="0"/>
          <w:divBdr>
            <w:top w:val="none" w:sz="0" w:space="0" w:color="auto"/>
            <w:left w:val="none" w:sz="0" w:space="0" w:color="auto"/>
            <w:bottom w:val="none" w:sz="0" w:space="0" w:color="auto"/>
            <w:right w:val="none" w:sz="0" w:space="0" w:color="auto"/>
          </w:divBdr>
          <w:divsChild>
            <w:div w:id="1466393760">
              <w:marLeft w:val="0"/>
              <w:marRight w:val="0"/>
              <w:marTop w:val="0"/>
              <w:marBottom w:val="0"/>
              <w:divBdr>
                <w:top w:val="none" w:sz="0" w:space="0" w:color="auto"/>
                <w:left w:val="none" w:sz="0" w:space="0" w:color="auto"/>
                <w:bottom w:val="none" w:sz="0" w:space="0" w:color="auto"/>
                <w:right w:val="none" w:sz="0" w:space="0" w:color="auto"/>
              </w:divBdr>
            </w:div>
          </w:divsChild>
        </w:div>
        <w:div w:id="943685022">
          <w:marLeft w:val="0"/>
          <w:marRight w:val="0"/>
          <w:marTop w:val="0"/>
          <w:marBottom w:val="0"/>
          <w:divBdr>
            <w:top w:val="none" w:sz="0" w:space="0" w:color="auto"/>
            <w:left w:val="none" w:sz="0" w:space="0" w:color="auto"/>
            <w:bottom w:val="none" w:sz="0" w:space="0" w:color="auto"/>
            <w:right w:val="none" w:sz="0" w:space="0" w:color="auto"/>
          </w:divBdr>
          <w:divsChild>
            <w:div w:id="1495099946">
              <w:marLeft w:val="0"/>
              <w:marRight w:val="0"/>
              <w:marTop w:val="0"/>
              <w:marBottom w:val="0"/>
              <w:divBdr>
                <w:top w:val="none" w:sz="0" w:space="0" w:color="auto"/>
                <w:left w:val="none" w:sz="0" w:space="0" w:color="auto"/>
                <w:bottom w:val="none" w:sz="0" w:space="0" w:color="auto"/>
                <w:right w:val="none" w:sz="0" w:space="0" w:color="auto"/>
              </w:divBdr>
            </w:div>
            <w:div w:id="1876891413">
              <w:marLeft w:val="0"/>
              <w:marRight w:val="0"/>
              <w:marTop w:val="0"/>
              <w:marBottom w:val="0"/>
              <w:divBdr>
                <w:top w:val="none" w:sz="0" w:space="0" w:color="auto"/>
                <w:left w:val="none" w:sz="0" w:space="0" w:color="auto"/>
                <w:bottom w:val="none" w:sz="0" w:space="0" w:color="auto"/>
                <w:right w:val="none" w:sz="0" w:space="0" w:color="auto"/>
              </w:divBdr>
            </w:div>
            <w:div w:id="413285216">
              <w:marLeft w:val="0"/>
              <w:marRight w:val="0"/>
              <w:marTop w:val="0"/>
              <w:marBottom w:val="0"/>
              <w:divBdr>
                <w:top w:val="none" w:sz="0" w:space="0" w:color="auto"/>
                <w:left w:val="none" w:sz="0" w:space="0" w:color="auto"/>
                <w:bottom w:val="none" w:sz="0" w:space="0" w:color="auto"/>
                <w:right w:val="none" w:sz="0" w:space="0" w:color="auto"/>
              </w:divBdr>
            </w:div>
            <w:div w:id="160629403">
              <w:marLeft w:val="0"/>
              <w:marRight w:val="0"/>
              <w:marTop w:val="0"/>
              <w:marBottom w:val="0"/>
              <w:divBdr>
                <w:top w:val="none" w:sz="0" w:space="0" w:color="auto"/>
                <w:left w:val="none" w:sz="0" w:space="0" w:color="auto"/>
                <w:bottom w:val="none" w:sz="0" w:space="0" w:color="auto"/>
                <w:right w:val="none" w:sz="0" w:space="0" w:color="auto"/>
              </w:divBdr>
            </w:div>
            <w:div w:id="955481288">
              <w:marLeft w:val="0"/>
              <w:marRight w:val="0"/>
              <w:marTop w:val="0"/>
              <w:marBottom w:val="0"/>
              <w:divBdr>
                <w:top w:val="none" w:sz="0" w:space="0" w:color="auto"/>
                <w:left w:val="none" w:sz="0" w:space="0" w:color="auto"/>
                <w:bottom w:val="none" w:sz="0" w:space="0" w:color="auto"/>
                <w:right w:val="none" w:sz="0" w:space="0" w:color="auto"/>
              </w:divBdr>
            </w:div>
          </w:divsChild>
        </w:div>
        <w:div w:id="637491301">
          <w:marLeft w:val="0"/>
          <w:marRight w:val="0"/>
          <w:marTop w:val="0"/>
          <w:marBottom w:val="0"/>
          <w:divBdr>
            <w:top w:val="none" w:sz="0" w:space="0" w:color="auto"/>
            <w:left w:val="none" w:sz="0" w:space="0" w:color="auto"/>
            <w:bottom w:val="none" w:sz="0" w:space="0" w:color="auto"/>
            <w:right w:val="none" w:sz="0" w:space="0" w:color="auto"/>
          </w:divBdr>
          <w:divsChild>
            <w:div w:id="1315602018">
              <w:marLeft w:val="0"/>
              <w:marRight w:val="0"/>
              <w:marTop w:val="0"/>
              <w:marBottom w:val="0"/>
              <w:divBdr>
                <w:top w:val="none" w:sz="0" w:space="0" w:color="auto"/>
                <w:left w:val="none" w:sz="0" w:space="0" w:color="auto"/>
                <w:bottom w:val="none" w:sz="0" w:space="0" w:color="auto"/>
                <w:right w:val="none" w:sz="0" w:space="0" w:color="auto"/>
              </w:divBdr>
            </w:div>
          </w:divsChild>
        </w:div>
        <w:div w:id="1965194586">
          <w:marLeft w:val="0"/>
          <w:marRight w:val="0"/>
          <w:marTop w:val="0"/>
          <w:marBottom w:val="0"/>
          <w:divBdr>
            <w:top w:val="none" w:sz="0" w:space="0" w:color="auto"/>
            <w:left w:val="none" w:sz="0" w:space="0" w:color="auto"/>
            <w:bottom w:val="none" w:sz="0" w:space="0" w:color="auto"/>
            <w:right w:val="none" w:sz="0" w:space="0" w:color="auto"/>
          </w:divBdr>
          <w:divsChild>
            <w:div w:id="455951404">
              <w:marLeft w:val="0"/>
              <w:marRight w:val="0"/>
              <w:marTop w:val="0"/>
              <w:marBottom w:val="0"/>
              <w:divBdr>
                <w:top w:val="none" w:sz="0" w:space="0" w:color="auto"/>
                <w:left w:val="none" w:sz="0" w:space="0" w:color="auto"/>
                <w:bottom w:val="none" w:sz="0" w:space="0" w:color="auto"/>
                <w:right w:val="none" w:sz="0" w:space="0" w:color="auto"/>
              </w:divBdr>
            </w:div>
          </w:divsChild>
        </w:div>
        <w:div w:id="889847875">
          <w:marLeft w:val="0"/>
          <w:marRight w:val="0"/>
          <w:marTop w:val="0"/>
          <w:marBottom w:val="0"/>
          <w:divBdr>
            <w:top w:val="none" w:sz="0" w:space="0" w:color="auto"/>
            <w:left w:val="none" w:sz="0" w:space="0" w:color="auto"/>
            <w:bottom w:val="none" w:sz="0" w:space="0" w:color="auto"/>
            <w:right w:val="none" w:sz="0" w:space="0" w:color="auto"/>
          </w:divBdr>
          <w:divsChild>
            <w:div w:id="391319996">
              <w:marLeft w:val="0"/>
              <w:marRight w:val="0"/>
              <w:marTop w:val="0"/>
              <w:marBottom w:val="0"/>
              <w:divBdr>
                <w:top w:val="none" w:sz="0" w:space="0" w:color="auto"/>
                <w:left w:val="none" w:sz="0" w:space="0" w:color="auto"/>
                <w:bottom w:val="none" w:sz="0" w:space="0" w:color="auto"/>
                <w:right w:val="none" w:sz="0" w:space="0" w:color="auto"/>
              </w:divBdr>
            </w:div>
            <w:div w:id="1566918189">
              <w:marLeft w:val="0"/>
              <w:marRight w:val="0"/>
              <w:marTop w:val="0"/>
              <w:marBottom w:val="0"/>
              <w:divBdr>
                <w:top w:val="none" w:sz="0" w:space="0" w:color="auto"/>
                <w:left w:val="none" w:sz="0" w:space="0" w:color="auto"/>
                <w:bottom w:val="none" w:sz="0" w:space="0" w:color="auto"/>
                <w:right w:val="none" w:sz="0" w:space="0" w:color="auto"/>
              </w:divBdr>
            </w:div>
            <w:div w:id="1090003082">
              <w:marLeft w:val="0"/>
              <w:marRight w:val="0"/>
              <w:marTop w:val="0"/>
              <w:marBottom w:val="0"/>
              <w:divBdr>
                <w:top w:val="none" w:sz="0" w:space="0" w:color="auto"/>
                <w:left w:val="none" w:sz="0" w:space="0" w:color="auto"/>
                <w:bottom w:val="none" w:sz="0" w:space="0" w:color="auto"/>
                <w:right w:val="none" w:sz="0" w:space="0" w:color="auto"/>
              </w:divBdr>
            </w:div>
            <w:div w:id="1683236626">
              <w:marLeft w:val="0"/>
              <w:marRight w:val="0"/>
              <w:marTop w:val="0"/>
              <w:marBottom w:val="0"/>
              <w:divBdr>
                <w:top w:val="none" w:sz="0" w:space="0" w:color="auto"/>
                <w:left w:val="none" w:sz="0" w:space="0" w:color="auto"/>
                <w:bottom w:val="none" w:sz="0" w:space="0" w:color="auto"/>
                <w:right w:val="none" w:sz="0" w:space="0" w:color="auto"/>
              </w:divBdr>
            </w:div>
            <w:div w:id="694884415">
              <w:marLeft w:val="0"/>
              <w:marRight w:val="0"/>
              <w:marTop w:val="0"/>
              <w:marBottom w:val="0"/>
              <w:divBdr>
                <w:top w:val="none" w:sz="0" w:space="0" w:color="auto"/>
                <w:left w:val="none" w:sz="0" w:space="0" w:color="auto"/>
                <w:bottom w:val="none" w:sz="0" w:space="0" w:color="auto"/>
                <w:right w:val="none" w:sz="0" w:space="0" w:color="auto"/>
              </w:divBdr>
            </w:div>
          </w:divsChild>
        </w:div>
        <w:div w:id="1519393851">
          <w:marLeft w:val="0"/>
          <w:marRight w:val="0"/>
          <w:marTop w:val="0"/>
          <w:marBottom w:val="0"/>
          <w:divBdr>
            <w:top w:val="none" w:sz="0" w:space="0" w:color="auto"/>
            <w:left w:val="none" w:sz="0" w:space="0" w:color="auto"/>
            <w:bottom w:val="none" w:sz="0" w:space="0" w:color="auto"/>
            <w:right w:val="none" w:sz="0" w:space="0" w:color="auto"/>
          </w:divBdr>
          <w:divsChild>
            <w:div w:id="169368168">
              <w:marLeft w:val="0"/>
              <w:marRight w:val="0"/>
              <w:marTop w:val="0"/>
              <w:marBottom w:val="0"/>
              <w:divBdr>
                <w:top w:val="none" w:sz="0" w:space="0" w:color="auto"/>
                <w:left w:val="none" w:sz="0" w:space="0" w:color="auto"/>
                <w:bottom w:val="none" w:sz="0" w:space="0" w:color="auto"/>
                <w:right w:val="none" w:sz="0" w:space="0" w:color="auto"/>
              </w:divBdr>
            </w:div>
          </w:divsChild>
        </w:div>
        <w:div w:id="634259977">
          <w:marLeft w:val="0"/>
          <w:marRight w:val="0"/>
          <w:marTop w:val="0"/>
          <w:marBottom w:val="0"/>
          <w:divBdr>
            <w:top w:val="none" w:sz="0" w:space="0" w:color="auto"/>
            <w:left w:val="none" w:sz="0" w:space="0" w:color="auto"/>
            <w:bottom w:val="none" w:sz="0" w:space="0" w:color="auto"/>
            <w:right w:val="none" w:sz="0" w:space="0" w:color="auto"/>
          </w:divBdr>
          <w:divsChild>
            <w:div w:id="906383543">
              <w:marLeft w:val="0"/>
              <w:marRight w:val="0"/>
              <w:marTop w:val="0"/>
              <w:marBottom w:val="0"/>
              <w:divBdr>
                <w:top w:val="none" w:sz="0" w:space="0" w:color="auto"/>
                <w:left w:val="none" w:sz="0" w:space="0" w:color="auto"/>
                <w:bottom w:val="none" w:sz="0" w:space="0" w:color="auto"/>
                <w:right w:val="none" w:sz="0" w:space="0" w:color="auto"/>
              </w:divBdr>
            </w:div>
          </w:divsChild>
        </w:div>
        <w:div w:id="1538733270">
          <w:marLeft w:val="0"/>
          <w:marRight w:val="0"/>
          <w:marTop w:val="0"/>
          <w:marBottom w:val="0"/>
          <w:divBdr>
            <w:top w:val="none" w:sz="0" w:space="0" w:color="auto"/>
            <w:left w:val="none" w:sz="0" w:space="0" w:color="auto"/>
            <w:bottom w:val="none" w:sz="0" w:space="0" w:color="auto"/>
            <w:right w:val="none" w:sz="0" w:space="0" w:color="auto"/>
          </w:divBdr>
          <w:divsChild>
            <w:div w:id="245499437">
              <w:marLeft w:val="0"/>
              <w:marRight w:val="0"/>
              <w:marTop w:val="0"/>
              <w:marBottom w:val="0"/>
              <w:divBdr>
                <w:top w:val="none" w:sz="0" w:space="0" w:color="auto"/>
                <w:left w:val="none" w:sz="0" w:space="0" w:color="auto"/>
                <w:bottom w:val="none" w:sz="0" w:space="0" w:color="auto"/>
                <w:right w:val="none" w:sz="0" w:space="0" w:color="auto"/>
              </w:divBdr>
            </w:div>
            <w:div w:id="30496390">
              <w:marLeft w:val="0"/>
              <w:marRight w:val="0"/>
              <w:marTop w:val="0"/>
              <w:marBottom w:val="0"/>
              <w:divBdr>
                <w:top w:val="none" w:sz="0" w:space="0" w:color="auto"/>
                <w:left w:val="none" w:sz="0" w:space="0" w:color="auto"/>
                <w:bottom w:val="none" w:sz="0" w:space="0" w:color="auto"/>
                <w:right w:val="none" w:sz="0" w:space="0" w:color="auto"/>
              </w:divBdr>
            </w:div>
            <w:div w:id="1329867646">
              <w:marLeft w:val="0"/>
              <w:marRight w:val="0"/>
              <w:marTop w:val="0"/>
              <w:marBottom w:val="0"/>
              <w:divBdr>
                <w:top w:val="none" w:sz="0" w:space="0" w:color="auto"/>
                <w:left w:val="none" w:sz="0" w:space="0" w:color="auto"/>
                <w:bottom w:val="none" w:sz="0" w:space="0" w:color="auto"/>
                <w:right w:val="none" w:sz="0" w:space="0" w:color="auto"/>
              </w:divBdr>
            </w:div>
            <w:div w:id="1191410473">
              <w:marLeft w:val="0"/>
              <w:marRight w:val="0"/>
              <w:marTop w:val="0"/>
              <w:marBottom w:val="0"/>
              <w:divBdr>
                <w:top w:val="none" w:sz="0" w:space="0" w:color="auto"/>
                <w:left w:val="none" w:sz="0" w:space="0" w:color="auto"/>
                <w:bottom w:val="none" w:sz="0" w:space="0" w:color="auto"/>
                <w:right w:val="none" w:sz="0" w:space="0" w:color="auto"/>
              </w:divBdr>
            </w:div>
            <w:div w:id="1710760481">
              <w:marLeft w:val="0"/>
              <w:marRight w:val="0"/>
              <w:marTop w:val="0"/>
              <w:marBottom w:val="0"/>
              <w:divBdr>
                <w:top w:val="none" w:sz="0" w:space="0" w:color="auto"/>
                <w:left w:val="none" w:sz="0" w:space="0" w:color="auto"/>
                <w:bottom w:val="none" w:sz="0" w:space="0" w:color="auto"/>
                <w:right w:val="none" w:sz="0" w:space="0" w:color="auto"/>
              </w:divBdr>
            </w:div>
          </w:divsChild>
        </w:div>
        <w:div w:id="30808253">
          <w:marLeft w:val="0"/>
          <w:marRight w:val="0"/>
          <w:marTop w:val="0"/>
          <w:marBottom w:val="0"/>
          <w:divBdr>
            <w:top w:val="none" w:sz="0" w:space="0" w:color="auto"/>
            <w:left w:val="none" w:sz="0" w:space="0" w:color="auto"/>
            <w:bottom w:val="none" w:sz="0" w:space="0" w:color="auto"/>
            <w:right w:val="none" w:sz="0" w:space="0" w:color="auto"/>
          </w:divBdr>
          <w:divsChild>
            <w:div w:id="545487297">
              <w:marLeft w:val="0"/>
              <w:marRight w:val="0"/>
              <w:marTop w:val="0"/>
              <w:marBottom w:val="0"/>
              <w:divBdr>
                <w:top w:val="none" w:sz="0" w:space="0" w:color="auto"/>
                <w:left w:val="none" w:sz="0" w:space="0" w:color="auto"/>
                <w:bottom w:val="none" w:sz="0" w:space="0" w:color="auto"/>
                <w:right w:val="none" w:sz="0" w:space="0" w:color="auto"/>
              </w:divBdr>
            </w:div>
          </w:divsChild>
        </w:div>
        <w:div w:id="776371834">
          <w:marLeft w:val="0"/>
          <w:marRight w:val="0"/>
          <w:marTop w:val="0"/>
          <w:marBottom w:val="0"/>
          <w:divBdr>
            <w:top w:val="none" w:sz="0" w:space="0" w:color="auto"/>
            <w:left w:val="none" w:sz="0" w:space="0" w:color="auto"/>
            <w:bottom w:val="none" w:sz="0" w:space="0" w:color="auto"/>
            <w:right w:val="none" w:sz="0" w:space="0" w:color="auto"/>
          </w:divBdr>
          <w:divsChild>
            <w:div w:id="1273048198">
              <w:marLeft w:val="0"/>
              <w:marRight w:val="0"/>
              <w:marTop w:val="0"/>
              <w:marBottom w:val="0"/>
              <w:divBdr>
                <w:top w:val="none" w:sz="0" w:space="0" w:color="auto"/>
                <w:left w:val="none" w:sz="0" w:space="0" w:color="auto"/>
                <w:bottom w:val="none" w:sz="0" w:space="0" w:color="auto"/>
                <w:right w:val="none" w:sz="0" w:space="0" w:color="auto"/>
              </w:divBdr>
            </w:div>
          </w:divsChild>
        </w:div>
        <w:div w:id="457990932">
          <w:marLeft w:val="0"/>
          <w:marRight w:val="0"/>
          <w:marTop w:val="0"/>
          <w:marBottom w:val="0"/>
          <w:divBdr>
            <w:top w:val="none" w:sz="0" w:space="0" w:color="auto"/>
            <w:left w:val="none" w:sz="0" w:space="0" w:color="auto"/>
            <w:bottom w:val="none" w:sz="0" w:space="0" w:color="auto"/>
            <w:right w:val="none" w:sz="0" w:space="0" w:color="auto"/>
          </w:divBdr>
          <w:divsChild>
            <w:div w:id="1308971969">
              <w:marLeft w:val="0"/>
              <w:marRight w:val="0"/>
              <w:marTop w:val="0"/>
              <w:marBottom w:val="0"/>
              <w:divBdr>
                <w:top w:val="none" w:sz="0" w:space="0" w:color="auto"/>
                <w:left w:val="none" w:sz="0" w:space="0" w:color="auto"/>
                <w:bottom w:val="none" w:sz="0" w:space="0" w:color="auto"/>
                <w:right w:val="none" w:sz="0" w:space="0" w:color="auto"/>
              </w:divBdr>
            </w:div>
            <w:div w:id="1586376163">
              <w:marLeft w:val="0"/>
              <w:marRight w:val="0"/>
              <w:marTop w:val="0"/>
              <w:marBottom w:val="0"/>
              <w:divBdr>
                <w:top w:val="none" w:sz="0" w:space="0" w:color="auto"/>
                <w:left w:val="none" w:sz="0" w:space="0" w:color="auto"/>
                <w:bottom w:val="none" w:sz="0" w:space="0" w:color="auto"/>
                <w:right w:val="none" w:sz="0" w:space="0" w:color="auto"/>
              </w:divBdr>
            </w:div>
            <w:div w:id="1992371240">
              <w:marLeft w:val="0"/>
              <w:marRight w:val="0"/>
              <w:marTop w:val="0"/>
              <w:marBottom w:val="0"/>
              <w:divBdr>
                <w:top w:val="none" w:sz="0" w:space="0" w:color="auto"/>
                <w:left w:val="none" w:sz="0" w:space="0" w:color="auto"/>
                <w:bottom w:val="none" w:sz="0" w:space="0" w:color="auto"/>
                <w:right w:val="none" w:sz="0" w:space="0" w:color="auto"/>
              </w:divBdr>
            </w:div>
            <w:div w:id="180439605">
              <w:marLeft w:val="0"/>
              <w:marRight w:val="0"/>
              <w:marTop w:val="0"/>
              <w:marBottom w:val="0"/>
              <w:divBdr>
                <w:top w:val="none" w:sz="0" w:space="0" w:color="auto"/>
                <w:left w:val="none" w:sz="0" w:space="0" w:color="auto"/>
                <w:bottom w:val="none" w:sz="0" w:space="0" w:color="auto"/>
                <w:right w:val="none" w:sz="0" w:space="0" w:color="auto"/>
              </w:divBdr>
            </w:div>
            <w:div w:id="142745588">
              <w:marLeft w:val="0"/>
              <w:marRight w:val="0"/>
              <w:marTop w:val="0"/>
              <w:marBottom w:val="0"/>
              <w:divBdr>
                <w:top w:val="none" w:sz="0" w:space="0" w:color="auto"/>
                <w:left w:val="none" w:sz="0" w:space="0" w:color="auto"/>
                <w:bottom w:val="none" w:sz="0" w:space="0" w:color="auto"/>
                <w:right w:val="none" w:sz="0" w:space="0" w:color="auto"/>
              </w:divBdr>
            </w:div>
            <w:div w:id="1141531812">
              <w:marLeft w:val="0"/>
              <w:marRight w:val="0"/>
              <w:marTop w:val="0"/>
              <w:marBottom w:val="0"/>
              <w:divBdr>
                <w:top w:val="none" w:sz="0" w:space="0" w:color="auto"/>
                <w:left w:val="none" w:sz="0" w:space="0" w:color="auto"/>
                <w:bottom w:val="none" w:sz="0" w:space="0" w:color="auto"/>
                <w:right w:val="none" w:sz="0" w:space="0" w:color="auto"/>
              </w:divBdr>
            </w:div>
          </w:divsChild>
        </w:div>
        <w:div w:id="1084108812">
          <w:marLeft w:val="0"/>
          <w:marRight w:val="0"/>
          <w:marTop w:val="0"/>
          <w:marBottom w:val="0"/>
          <w:divBdr>
            <w:top w:val="none" w:sz="0" w:space="0" w:color="auto"/>
            <w:left w:val="none" w:sz="0" w:space="0" w:color="auto"/>
            <w:bottom w:val="none" w:sz="0" w:space="0" w:color="auto"/>
            <w:right w:val="none" w:sz="0" w:space="0" w:color="auto"/>
          </w:divBdr>
          <w:divsChild>
            <w:div w:id="28331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pro.drc.ngo/where-we-work/"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settings" Target="settings.xml" Id="rId7" /><Relationship Type="http://schemas.openxmlformats.org/officeDocument/2006/relationships/hyperlink" Target="mailto:Tender.som@drc.ngo" TargetMode="External" Id="rId12" /><Relationship Type="http://schemas.openxmlformats.org/officeDocument/2006/relationships/hyperlink" Target="http://www.somlijobs.net" TargetMode="External" Id="rId17" /><Relationship Type="http://schemas.openxmlformats.org/officeDocument/2006/relationships/customXml" Target="../customXml/item2.xml" Id="rId2" /><Relationship Type="http://schemas.openxmlformats.org/officeDocument/2006/relationships/hyperlink" Target="mailto:rfq.som@drc.ngo"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mailto:c.o.conduct@drc.ngo"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pro.drc.ngo/code-of-conduct" TargetMode="External" Id="rId14" /><Relationship Type="http://schemas.openxmlformats.org/officeDocument/2006/relationships/header" Target="header3.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b7e51deb95b98f38eecc39ff91a31cf5">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080481fc4448e20d60d70e42c80304f7"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PRdescription xmlns="b44c315d-a521-4fec-8d9a-74227306391d" xsi:nil="true"/>
    <Status xmlns="b44c315d-a521-4fec-8d9a-74227306391d" xsi:nil="true"/>
    <AwardedSupplier xmlns="b44c315d-a521-4fec-8d9a-74227306391d" xsi:nil="true"/>
    <CaseOfficer xmlns="b44c315d-a521-4fec-8d9a-74227306391d">
      <UserInfo>
        <DisplayName/>
        <AccountId xsi:nil="true"/>
        <AccountType/>
      </UserInfo>
    </CaseOfficer>
    <Donor xmlns="b44c315d-a521-4fec-8d9a-74227306391d" xsi:nil="true"/>
    <MethodofProcurement xmlns="b44c315d-a521-4fec-8d9a-7422730639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62E94-C078-4544-A14B-0A02476C0098}"/>
</file>

<file path=customXml/itemProps2.xml><?xml version="1.0" encoding="utf-8"?>
<ds:datastoreItem xmlns:ds="http://schemas.openxmlformats.org/officeDocument/2006/customXml" ds:itemID="{1BD13BC9-60D9-432C-86C6-9361E59D0E24}">
  <ds:schemaRefs>
    <ds:schemaRef ds:uri="http://schemas.microsoft.com/sharepoint/v3/contenttype/forms"/>
  </ds:schemaRefs>
</ds:datastoreItem>
</file>

<file path=customXml/itemProps3.xml><?xml version="1.0" encoding="utf-8"?>
<ds:datastoreItem xmlns:ds="http://schemas.openxmlformats.org/officeDocument/2006/customXml" ds:itemID="{20B76FA2-520A-4033-A831-FFA983E16101}">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28F99983-C4C6-4A81-847B-3AC4561CEA0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DRC ITB Tender - National &amp; Intl - Template</dc:title>
  <dc:subject/>
  <dc:creator/>
  <keywords/>
  <dc:description/>
  <lastModifiedBy>Mohamed Hussein Abdi</lastModifiedBy>
  <revision>5</revision>
  <dcterms:created xsi:type="dcterms:W3CDTF">2025-10-16T11:10:00.0000000Z</dcterms:created>
  <dcterms:modified xsi:type="dcterms:W3CDTF">2025-10-16T11:19:31.4903323Z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